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20" w:rsidRDefault="00E07C20" w:rsidP="00000CF8">
      <w:pPr>
        <w:spacing w:after="0" w:line="240" w:lineRule="auto"/>
        <w:jc w:val="center"/>
        <w:rPr>
          <w:rFonts w:ascii="Times New Roman" w:hAnsi="Times New Roman"/>
          <w:noProof/>
          <w:sz w:val="24"/>
          <w:szCs w:val="24"/>
          <w:lang w:eastAsia="it-IT"/>
        </w:rPr>
      </w:pPr>
    </w:p>
    <w:p w:rsidR="00E07C20" w:rsidRDefault="00E07C20" w:rsidP="00000CF8">
      <w:pPr>
        <w:spacing w:after="0" w:line="240" w:lineRule="auto"/>
        <w:jc w:val="center"/>
        <w:rPr>
          <w:rFonts w:ascii="Times New Roman" w:hAnsi="Times New Roman"/>
          <w:noProof/>
          <w:sz w:val="24"/>
          <w:szCs w:val="24"/>
          <w:lang w:eastAsia="it-IT"/>
        </w:rPr>
      </w:pPr>
    </w:p>
    <w:p w:rsidR="00E07C20" w:rsidRPr="00000CF8" w:rsidRDefault="00E07C20" w:rsidP="00000CF8">
      <w:pPr>
        <w:spacing w:after="0" w:line="240" w:lineRule="auto"/>
        <w:jc w:val="center"/>
        <w:rPr>
          <w:rFonts w:ascii="Times New Roman" w:hAnsi="Times New Roman"/>
          <w:sz w:val="24"/>
          <w:szCs w:val="24"/>
          <w:lang w:eastAsia="it-IT"/>
        </w:rPr>
      </w:pPr>
      <w:r w:rsidRPr="00E212E1">
        <w:rPr>
          <w:rFonts w:ascii="Times New Roman" w:hAnsi="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66.75pt;height:65.25pt;visibility:visible">
            <v:imagedata r:id="rId5" o:title=""/>
          </v:shape>
        </w:pict>
      </w:r>
    </w:p>
    <w:p w:rsidR="00E07C20" w:rsidRPr="00000CF8" w:rsidRDefault="00E07C20" w:rsidP="00000CF8">
      <w:pPr>
        <w:spacing w:after="0" w:line="240" w:lineRule="auto"/>
        <w:jc w:val="center"/>
        <w:rPr>
          <w:rFonts w:ascii="Times New Roman" w:hAnsi="Times New Roman"/>
          <w:sz w:val="24"/>
          <w:szCs w:val="24"/>
          <w:lang w:eastAsia="it-IT"/>
        </w:rPr>
      </w:pPr>
    </w:p>
    <w:p w:rsidR="00E07C20" w:rsidRPr="00000CF8" w:rsidRDefault="00E07C20" w:rsidP="00000CF8">
      <w:pPr>
        <w:spacing w:after="0" w:line="240" w:lineRule="auto"/>
        <w:jc w:val="center"/>
        <w:rPr>
          <w:rFonts w:ascii="Times New Roman" w:hAnsi="Times New Roman"/>
          <w:b/>
          <w:sz w:val="24"/>
          <w:szCs w:val="24"/>
        </w:rPr>
      </w:pPr>
      <w:r w:rsidRPr="00000CF8">
        <w:rPr>
          <w:rFonts w:ascii="Times New Roman" w:hAnsi="Times New Roman"/>
          <w:b/>
          <w:sz w:val="24"/>
          <w:szCs w:val="24"/>
        </w:rPr>
        <w:t>COMUNE DI ROCCA DI PAPA</w:t>
      </w:r>
    </w:p>
    <w:p w:rsidR="00E07C20" w:rsidRPr="00640B3F" w:rsidRDefault="00E07C20" w:rsidP="00000CF8">
      <w:pPr>
        <w:spacing w:after="0" w:line="240" w:lineRule="auto"/>
        <w:jc w:val="center"/>
        <w:rPr>
          <w:rFonts w:ascii="Times New Roman" w:hAnsi="Times New Roman"/>
          <w:b/>
          <w:sz w:val="16"/>
          <w:szCs w:val="16"/>
        </w:rPr>
      </w:pPr>
      <w:r w:rsidRPr="00640B3F">
        <w:rPr>
          <w:rFonts w:ascii="Times New Roman" w:hAnsi="Times New Roman"/>
          <w:b/>
          <w:sz w:val="16"/>
          <w:szCs w:val="16"/>
        </w:rPr>
        <w:t>(Città Metropolitana di Roma Capitale)</w:t>
      </w:r>
    </w:p>
    <w:p w:rsidR="00E07C20" w:rsidRPr="00640B3F" w:rsidRDefault="00E07C20" w:rsidP="00000CF8">
      <w:pPr>
        <w:spacing w:after="0" w:line="240" w:lineRule="auto"/>
        <w:jc w:val="center"/>
        <w:rPr>
          <w:rFonts w:ascii="Times New Roman" w:hAnsi="Times New Roman"/>
          <w:b/>
          <w:sz w:val="16"/>
          <w:szCs w:val="16"/>
        </w:rPr>
      </w:pPr>
    </w:p>
    <w:p w:rsidR="00E07C20" w:rsidRDefault="00E07C20" w:rsidP="00000CF8">
      <w:pPr>
        <w:spacing w:after="0" w:line="240" w:lineRule="auto"/>
        <w:jc w:val="both"/>
        <w:rPr>
          <w:rFonts w:ascii="Times New Roman" w:hAnsi="Times New Roman"/>
          <w:b/>
          <w:sz w:val="16"/>
          <w:szCs w:val="16"/>
        </w:rPr>
      </w:pPr>
      <w:r>
        <w:rPr>
          <w:rFonts w:ascii="Times New Roman" w:hAnsi="Times New Roman"/>
          <w:b/>
          <w:sz w:val="16"/>
          <w:szCs w:val="16"/>
        </w:rPr>
        <w:t>Corso della  Costituente, 26</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Cap 00040</w:t>
      </w:r>
    </w:p>
    <w:p w:rsidR="00E07C20" w:rsidRPr="00640B3F" w:rsidRDefault="00E07C20" w:rsidP="00000CF8">
      <w:pPr>
        <w:spacing w:after="0" w:line="240" w:lineRule="auto"/>
        <w:jc w:val="both"/>
        <w:rPr>
          <w:rFonts w:ascii="Times New Roman" w:hAnsi="Times New Roman"/>
          <w:b/>
          <w:sz w:val="16"/>
          <w:szCs w:val="16"/>
        </w:rPr>
      </w:pPr>
      <w:r w:rsidRPr="00640B3F">
        <w:rPr>
          <w:rFonts w:ascii="Times New Roman" w:hAnsi="Times New Roman"/>
          <w:b/>
          <w:sz w:val="16"/>
          <w:szCs w:val="16"/>
        </w:rPr>
        <w:t>Centralino (06) 9428611</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640B3F">
        <w:rPr>
          <w:rFonts w:ascii="Times New Roman" w:hAnsi="Times New Roman"/>
          <w:b/>
          <w:sz w:val="16"/>
          <w:szCs w:val="16"/>
        </w:rPr>
        <w:t>Fax (06) 9499164</w:t>
      </w:r>
    </w:p>
    <w:p w:rsidR="00E07C20" w:rsidRPr="00640B3F" w:rsidRDefault="00E07C20" w:rsidP="00000CF8">
      <w:pPr>
        <w:pBdr>
          <w:bottom w:val="single" w:sz="12" w:space="1" w:color="auto"/>
        </w:pBdr>
        <w:spacing w:after="0" w:line="240" w:lineRule="auto"/>
        <w:jc w:val="both"/>
        <w:rPr>
          <w:rFonts w:ascii="Times New Roman" w:hAnsi="Times New Roman"/>
          <w:b/>
          <w:sz w:val="16"/>
          <w:szCs w:val="16"/>
        </w:rPr>
      </w:pPr>
      <w:r w:rsidRPr="00640B3F">
        <w:rPr>
          <w:rFonts w:ascii="Times New Roman" w:hAnsi="Times New Roman"/>
          <w:b/>
          <w:sz w:val="16"/>
          <w:szCs w:val="16"/>
        </w:rPr>
        <w:t>Codice Fiscale 01238260580</w:t>
      </w:r>
      <w:r w:rsidRPr="00640B3F">
        <w:rPr>
          <w:rFonts w:ascii="Times New Roman" w:hAnsi="Times New Roman"/>
          <w:b/>
          <w:sz w:val="16"/>
          <w:szCs w:val="16"/>
        </w:rPr>
        <w:tab/>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640B3F">
        <w:rPr>
          <w:rFonts w:ascii="Times New Roman" w:hAnsi="Times New Roman"/>
          <w:b/>
          <w:sz w:val="16"/>
          <w:szCs w:val="16"/>
        </w:rPr>
        <w:t xml:space="preserve"> Partita IVA 0097547141004</w:t>
      </w:r>
    </w:p>
    <w:p w:rsidR="00E07C20" w:rsidRPr="00000CF8" w:rsidRDefault="00E07C20" w:rsidP="00000CF8">
      <w:pPr>
        <w:spacing w:after="0" w:line="240" w:lineRule="auto"/>
        <w:jc w:val="both"/>
        <w:rPr>
          <w:rFonts w:ascii="Times New Roman" w:hAnsi="Times New Roman"/>
          <w:b/>
          <w:sz w:val="12"/>
          <w:szCs w:val="12"/>
        </w:rPr>
      </w:pPr>
    </w:p>
    <w:p w:rsidR="00E07C20" w:rsidRPr="002D4E92" w:rsidRDefault="00E07C20" w:rsidP="002D4E92">
      <w:pPr>
        <w:rPr>
          <w:sz w:val="24"/>
          <w:szCs w:val="24"/>
        </w:rPr>
      </w:pPr>
      <w:r w:rsidRPr="002D4E92">
        <w:rPr>
          <w:sz w:val="24"/>
          <w:szCs w:val="24"/>
        </w:rPr>
        <w:t>prot</w:t>
      </w:r>
      <w:r>
        <w:rPr>
          <w:sz w:val="24"/>
          <w:szCs w:val="24"/>
        </w:rPr>
        <w:t>. n. 8021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07C20" w:rsidRPr="008B2951" w:rsidRDefault="00E07C20" w:rsidP="00581C47">
      <w:pPr>
        <w:jc w:val="center"/>
        <w:rPr>
          <w:rFonts w:ascii="Times New Roman" w:hAnsi="Times New Roman"/>
          <w:b/>
          <w:sz w:val="28"/>
          <w:szCs w:val="28"/>
        </w:rPr>
      </w:pPr>
      <w:r w:rsidRPr="008B2951">
        <w:rPr>
          <w:rFonts w:ascii="Times New Roman" w:hAnsi="Times New Roman"/>
          <w:b/>
          <w:sz w:val="28"/>
          <w:szCs w:val="28"/>
        </w:rPr>
        <w:t>AVVISO PUBBLICO PER  RILASCIO N. 50 TESSERE GRATUITE PER SERVIZO DI TRASPORTO PUBBLICO LOCALE INTEGRATO</w:t>
      </w:r>
    </w:p>
    <w:p w:rsidR="00E07C20" w:rsidRPr="008B2951" w:rsidRDefault="00E07C20" w:rsidP="008B2951">
      <w:pPr>
        <w:rPr>
          <w:rFonts w:ascii="Times New Roman" w:hAnsi="Times New Roman"/>
          <w:sz w:val="24"/>
          <w:szCs w:val="24"/>
        </w:rPr>
      </w:pPr>
      <w:r>
        <w:t xml:space="preserve"> </w:t>
      </w:r>
      <w:r>
        <w:tab/>
      </w:r>
      <w:r>
        <w:tab/>
      </w:r>
      <w:r w:rsidRPr="008B2951">
        <w:rPr>
          <w:rFonts w:ascii="Times New Roman" w:hAnsi="Times New Roman"/>
          <w:b/>
          <w:sz w:val="24"/>
          <w:szCs w:val="24"/>
        </w:rPr>
        <w:t>I L    R E S P O N S A B I L E   DEL    SETTORE   SOCIOCULTURALE</w:t>
      </w:r>
    </w:p>
    <w:p w:rsidR="00E07C20" w:rsidRDefault="00E07C20" w:rsidP="005F78B0">
      <w:pPr>
        <w:jc w:val="both"/>
        <w:rPr>
          <w:rFonts w:ascii="Times New Roman" w:hAnsi="Times New Roman"/>
          <w:sz w:val="24"/>
          <w:szCs w:val="24"/>
        </w:rPr>
      </w:pPr>
      <w:r>
        <w:rPr>
          <w:rFonts w:ascii="Times New Roman" w:hAnsi="Times New Roman"/>
          <w:sz w:val="24"/>
          <w:szCs w:val="24"/>
        </w:rPr>
        <w:t xml:space="preserve">Vista la richiesta n. prot 1717  del  22.01.2019 con la quale si chiedeva la fornitura di tessere gratuite per il trasporto pubblico locale integrato, da destinare ad utenti inseriti nelle fasce deboli e svantaggiate della popolazione; </w:t>
      </w:r>
    </w:p>
    <w:p w:rsidR="00E07C20" w:rsidRDefault="00E07C20" w:rsidP="005F78B0">
      <w:pPr>
        <w:jc w:val="both"/>
        <w:rPr>
          <w:rFonts w:ascii="Times New Roman" w:hAnsi="Times New Roman"/>
          <w:sz w:val="24"/>
          <w:szCs w:val="24"/>
        </w:rPr>
      </w:pPr>
      <w:r>
        <w:rPr>
          <w:rFonts w:ascii="Times New Roman" w:hAnsi="Times New Roman"/>
          <w:sz w:val="24"/>
          <w:szCs w:val="24"/>
        </w:rPr>
        <w:t xml:space="preserve">Vista la nota, prot. 2291  del 29.01.2019, della Società “Schiaffini Travel S.P.A.”  concessionario del servizio di TPL, con la quale  ha fornito a titolo gratuito n. 60 tessere per il servizio di trasporto pubblico locale integrato, da destinare ad utenti inseriti in fasce deboli e svantaggiate della popolazione; </w:t>
      </w:r>
    </w:p>
    <w:p w:rsidR="00E07C20" w:rsidRDefault="00E07C20" w:rsidP="008B2951">
      <w:pPr>
        <w:jc w:val="both"/>
        <w:rPr>
          <w:rFonts w:ascii="Times New Roman" w:hAnsi="Times New Roman"/>
          <w:b/>
          <w:sz w:val="24"/>
          <w:szCs w:val="24"/>
        </w:rPr>
      </w:pPr>
      <w:r>
        <w:rPr>
          <w:rFonts w:ascii="Times New Roman" w:hAnsi="Times New Roman"/>
          <w:sz w:val="24"/>
          <w:szCs w:val="24"/>
        </w:rPr>
        <w:t xml:space="preserve">Vista la determinazione dirigenziale n. 283  del  18.03.2019  che approva  lo schema di avviso e il relativo modello di domanda; </w:t>
      </w:r>
    </w:p>
    <w:p w:rsidR="00E07C20" w:rsidRDefault="00E07C20" w:rsidP="00002627">
      <w:pPr>
        <w:jc w:val="center"/>
        <w:rPr>
          <w:rFonts w:ascii="Times New Roman" w:hAnsi="Times New Roman"/>
          <w:b/>
          <w:sz w:val="24"/>
          <w:szCs w:val="24"/>
        </w:rPr>
      </w:pPr>
      <w:r w:rsidRPr="0093768B">
        <w:rPr>
          <w:rFonts w:ascii="Times New Roman" w:hAnsi="Times New Roman"/>
          <w:b/>
          <w:sz w:val="24"/>
          <w:szCs w:val="24"/>
        </w:rPr>
        <w:t>R E N D E    N O T O</w:t>
      </w:r>
    </w:p>
    <w:p w:rsidR="00E07C20" w:rsidRDefault="00E07C20" w:rsidP="008E7C5C">
      <w:pPr>
        <w:spacing w:line="360" w:lineRule="auto"/>
        <w:jc w:val="both"/>
        <w:rPr>
          <w:rFonts w:ascii="Times New Roman" w:hAnsi="Times New Roman"/>
          <w:sz w:val="24"/>
          <w:szCs w:val="24"/>
        </w:rPr>
      </w:pPr>
      <w:r>
        <w:rPr>
          <w:rFonts w:ascii="Times New Roman" w:hAnsi="Times New Roman"/>
          <w:sz w:val="24"/>
          <w:szCs w:val="24"/>
        </w:rPr>
        <w:t xml:space="preserve">Che l’Amministrazione Comunale mette a bando la concessione di n. 50 tessere gratuite per il servizio di trasporto pubblico locale integrato </w:t>
      </w:r>
      <w:r w:rsidRPr="00BB7E34">
        <w:rPr>
          <w:rFonts w:ascii="Times New Roman" w:hAnsi="Times New Roman"/>
          <w:sz w:val="24"/>
          <w:szCs w:val="24"/>
        </w:rPr>
        <w:t xml:space="preserve">con </w:t>
      </w:r>
      <w:r>
        <w:rPr>
          <w:rFonts w:ascii="Times New Roman" w:hAnsi="Times New Roman"/>
          <w:sz w:val="24"/>
          <w:szCs w:val="24"/>
        </w:rPr>
        <w:t>scadenza al 31/12/2019</w:t>
      </w:r>
      <w:r w:rsidRPr="00BB7E34">
        <w:rPr>
          <w:rFonts w:ascii="Times New Roman" w:hAnsi="Times New Roman"/>
          <w:sz w:val="24"/>
          <w:szCs w:val="24"/>
        </w:rPr>
        <w:t xml:space="preserve"> da destinare ai cittadini rientranti nelle “fasce deboli” sociali</w:t>
      </w:r>
      <w:r>
        <w:rPr>
          <w:rFonts w:ascii="Times New Roman" w:hAnsi="Times New Roman"/>
          <w:sz w:val="24"/>
          <w:szCs w:val="24"/>
        </w:rPr>
        <w:t xml:space="preserve">; </w:t>
      </w:r>
    </w:p>
    <w:p w:rsidR="00E07C20" w:rsidRDefault="00E07C20" w:rsidP="008E7C5C">
      <w:pPr>
        <w:spacing w:line="360" w:lineRule="auto"/>
        <w:jc w:val="both"/>
        <w:rPr>
          <w:rFonts w:ascii="Times New Roman" w:hAnsi="Times New Roman"/>
          <w:sz w:val="24"/>
          <w:szCs w:val="24"/>
        </w:rPr>
      </w:pPr>
      <w:r>
        <w:rPr>
          <w:rFonts w:ascii="Times New Roman" w:hAnsi="Times New Roman"/>
          <w:sz w:val="24"/>
          <w:szCs w:val="24"/>
        </w:rPr>
        <w:t xml:space="preserve">Che l’amministrazione comunale si riserva la facoltà di assegnare le restanti n. 10 tessere   successivamente  alla scadenza del bando per evadere eventuali richieste urgenti che dovessero pervenire  da cittadini in difficoltà, comunque in possesso dei medesimi requisiti richiesti dal bando in oggetto;  </w:t>
      </w:r>
    </w:p>
    <w:p w:rsidR="00E07C20" w:rsidRPr="00847C02" w:rsidRDefault="00E07C20" w:rsidP="008E7C5C">
      <w:pPr>
        <w:spacing w:line="360" w:lineRule="auto"/>
        <w:jc w:val="both"/>
        <w:rPr>
          <w:rFonts w:ascii="Times New Roman" w:hAnsi="Times New Roman"/>
          <w:b/>
          <w:sz w:val="24"/>
          <w:szCs w:val="24"/>
          <w:u w:val="single"/>
        </w:rPr>
      </w:pPr>
      <w:r w:rsidRPr="00847C02">
        <w:rPr>
          <w:rFonts w:ascii="Times New Roman" w:hAnsi="Times New Roman"/>
          <w:b/>
          <w:sz w:val="24"/>
          <w:szCs w:val="24"/>
          <w:u w:val="single"/>
        </w:rPr>
        <w:t>REQUISITI</w:t>
      </w:r>
    </w:p>
    <w:p w:rsidR="00E07C20" w:rsidRDefault="00E07C20" w:rsidP="008E7C5C">
      <w:pPr>
        <w:spacing w:line="360" w:lineRule="auto"/>
        <w:jc w:val="both"/>
        <w:rPr>
          <w:rFonts w:ascii="Times New Roman" w:hAnsi="Times New Roman"/>
          <w:sz w:val="24"/>
          <w:szCs w:val="24"/>
        </w:rPr>
      </w:pPr>
      <w:r w:rsidRPr="008E7C5C">
        <w:rPr>
          <w:rFonts w:ascii="Times New Roman" w:hAnsi="Times New Roman"/>
          <w:sz w:val="24"/>
          <w:szCs w:val="24"/>
        </w:rPr>
        <w:t xml:space="preserve">Possono presentare domanda per </w:t>
      </w:r>
      <w:r>
        <w:rPr>
          <w:rFonts w:ascii="Times New Roman" w:hAnsi="Times New Roman"/>
          <w:sz w:val="24"/>
          <w:szCs w:val="24"/>
        </w:rPr>
        <w:t>ottenere la tesser</w:t>
      </w:r>
      <w:r w:rsidRPr="008E7C5C">
        <w:rPr>
          <w:rFonts w:ascii="Times New Roman" w:hAnsi="Times New Roman"/>
          <w:sz w:val="24"/>
          <w:szCs w:val="24"/>
        </w:rPr>
        <w:t>a</w:t>
      </w:r>
      <w:r>
        <w:rPr>
          <w:rFonts w:ascii="Times New Roman" w:hAnsi="Times New Roman"/>
          <w:sz w:val="24"/>
          <w:szCs w:val="24"/>
        </w:rPr>
        <w:t xml:space="preserve"> gratuita</w:t>
      </w:r>
      <w:r w:rsidRPr="008E7C5C">
        <w:rPr>
          <w:rFonts w:ascii="Times New Roman" w:hAnsi="Times New Roman"/>
          <w:sz w:val="24"/>
          <w:szCs w:val="24"/>
        </w:rPr>
        <w:t xml:space="preserve"> </w:t>
      </w:r>
      <w:r>
        <w:rPr>
          <w:rFonts w:ascii="Times New Roman" w:hAnsi="Times New Roman"/>
          <w:sz w:val="24"/>
          <w:szCs w:val="24"/>
        </w:rPr>
        <w:t xml:space="preserve">tutti </w:t>
      </w:r>
      <w:r w:rsidRPr="008E7C5C">
        <w:rPr>
          <w:rFonts w:ascii="Times New Roman" w:hAnsi="Times New Roman"/>
          <w:sz w:val="24"/>
          <w:szCs w:val="24"/>
        </w:rPr>
        <w:t>i cittadini</w:t>
      </w:r>
      <w:r>
        <w:rPr>
          <w:rFonts w:ascii="Times New Roman" w:hAnsi="Times New Roman"/>
          <w:sz w:val="24"/>
          <w:szCs w:val="24"/>
        </w:rPr>
        <w:t xml:space="preserve"> residenti nel Comune di Rocca di Papa che siano in possesso dei seguenti requisiti</w:t>
      </w:r>
      <w:r w:rsidRPr="008E7C5C">
        <w:rPr>
          <w:rFonts w:ascii="Times New Roman" w:hAnsi="Times New Roman"/>
          <w:sz w:val="24"/>
          <w:szCs w:val="24"/>
        </w:rPr>
        <w:t>:</w:t>
      </w:r>
    </w:p>
    <w:p w:rsidR="00E07C20" w:rsidRDefault="00E07C20" w:rsidP="002C1FA4">
      <w:pPr>
        <w:spacing w:line="360" w:lineRule="auto"/>
        <w:jc w:val="both"/>
        <w:rPr>
          <w:rFonts w:ascii="Times New Roman" w:hAnsi="Times New Roman"/>
          <w:sz w:val="24"/>
          <w:szCs w:val="24"/>
        </w:rPr>
      </w:pPr>
      <w:r>
        <w:rPr>
          <w:rFonts w:ascii="Times New Roman" w:hAnsi="Times New Roman"/>
          <w:sz w:val="24"/>
          <w:szCs w:val="24"/>
        </w:rPr>
        <w:t xml:space="preserve"> - cittadinanza italiana </w:t>
      </w:r>
      <w:r w:rsidRPr="008E7C5C">
        <w:rPr>
          <w:rFonts w:ascii="Times New Roman" w:hAnsi="Times New Roman"/>
          <w:sz w:val="24"/>
          <w:szCs w:val="24"/>
        </w:rPr>
        <w:t xml:space="preserve">; </w:t>
      </w:r>
    </w:p>
    <w:p w:rsidR="00E07C20" w:rsidRDefault="00E07C20" w:rsidP="002C1FA4">
      <w:pPr>
        <w:spacing w:line="360" w:lineRule="auto"/>
        <w:jc w:val="both"/>
        <w:rPr>
          <w:rFonts w:ascii="Times New Roman" w:hAnsi="Times New Roman"/>
          <w:sz w:val="24"/>
          <w:szCs w:val="24"/>
        </w:rPr>
      </w:pPr>
      <w:r>
        <w:rPr>
          <w:rFonts w:ascii="Times New Roman" w:hAnsi="Times New Roman"/>
          <w:sz w:val="24"/>
          <w:szCs w:val="24"/>
        </w:rPr>
        <w:t xml:space="preserve"> </w:t>
      </w:r>
      <w:r w:rsidRPr="008E7C5C">
        <w:rPr>
          <w:rFonts w:ascii="Times New Roman" w:hAnsi="Times New Roman"/>
          <w:sz w:val="24"/>
          <w:szCs w:val="24"/>
        </w:rPr>
        <w:t xml:space="preserve">- </w:t>
      </w:r>
      <w:r>
        <w:rPr>
          <w:rFonts w:ascii="Times New Roman" w:hAnsi="Times New Roman"/>
          <w:sz w:val="24"/>
          <w:szCs w:val="24"/>
        </w:rPr>
        <w:t>cittadinanza di un paese</w:t>
      </w:r>
      <w:r w:rsidRPr="008E7C5C">
        <w:rPr>
          <w:rFonts w:ascii="Times New Roman" w:hAnsi="Times New Roman"/>
          <w:sz w:val="24"/>
          <w:szCs w:val="24"/>
        </w:rPr>
        <w:t xml:space="preserve"> </w:t>
      </w:r>
      <w:r>
        <w:rPr>
          <w:rFonts w:ascii="Times New Roman" w:hAnsi="Times New Roman"/>
          <w:sz w:val="24"/>
          <w:szCs w:val="24"/>
        </w:rPr>
        <w:t>comunitario ;</w:t>
      </w:r>
    </w:p>
    <w:p w:rsidR="00E07C20" w:rsidRDefault="00E07C20" w:rsidP="002C1FA4">
      <w:pPr>
        <w:spacing w:line="360" w:lineRule="auto"/>
        <w:jc w:val="both"/>
        <w:rPr>
          <w:rFonts w:ascii="Times New Roman" w:hAnsi="Times New Roman"/>
          <w:sz w:val="24"/>
          <w:szCs w:val="24"/>
        </w:rPr>
      </w:pPr>
      <w:r>
        <w:rPr>
          <w:rFonts w:ascii="Times New Roman" w:hAnsi="Times New Roman"/>
          <w:sz w:val="24"/>
          <w:szCs w:val="24"/>
        </w:rPr>
        <w:t xml:space="preserve">- cittadinanza di un paese extracomunitario </w:t>
      </w:r>
      <w:r w:rsidRPr="008E7C5C">
        <w:rPr>
          <w:rFonts w:ascii="Times New Roman" w:hAnsi="Times New Roman"/>
          <w:sz w:val="24"/>
          <w:szCs w:val="24"/>
        </w:rPr>
        <w:t xml:space="preserve">in possesso di carta di soggiorno o di permesso di soggiorno di </w:t>
      </w:r>
      <w:r>
        <w:rPr>
          <w:rFonts w:ascii="Times New Roman" w:hAnsi="Times New Roman"/>
          <w:sz w:val="24"/>
          <w:szCs w:val="24"/>
        </w:rPr>
        <w:t>lunga durata</w:t>
      </w:r>
      <w:r w:rsidRPr="008E7C5C">
        <w:rPr>
          <w:rFonts w:ascii="Times New Roman" w:hAnsi="Times New Roman"/>
          <w:sz w:val="24"/>
          <w:szCs w:val="24"/>
        </w:rPr>
        <w:t>;</w:t>
      </w:r>
    </w:p>
    <w:p w:rsidR="00E07C20" w:rsidRPr="00C64D34" w:rsidRDefault="00E07C20" w:rsidP="008E7C5C">
      <w:pPr>
        <w:spacing w:line="360" w:lineRule="auto"/>
        <w:jc w:val="both"/>
        <w:rPr>
          <w:rFonts w:ascii="Times New Roman" w:hAnsi="Times New Roman"/>
          <w:sz w:val="24"/>
          <w:szCs w:val="24"/>
        </w:rPr>
      </w:pPr>
      <w:r w:rsidRPr="008E7C5C">
        <w:rPr>
          <w:rFonts w:ascii="Times New Roman" w:hAnsi="Times New Roman"/>
          <w:sz w:val="24"/>
          <w:szCs w:val="24"/>
        </w:rPr>
        <w:t xml:space="preserve"> - </w:t>
      </w:r>
      <w:r>
        <w:rPr>
          <w:rFonts w:ascii="Times New Roman" w:hAnsi="Times New Roman"/>
          <w:sz w:val="24"/>
          <w:szCs w:val="24"/>
        </w:rPr>
        <w:t>reddito</w:t>
      </w:r>
      <w:r w:rsidRPr="008E7C5C">
        <w:rPr>
          <w:rFonts w:ascii="Times New Roman" w:hAnsi="Times New Roman"/>
          <w:sz w:val="24"/>
          <w:szCs w:val="24"/>
        </w:rPr>
        <w:t xml:space="preserve"> ISEE</w:t>
      </w:r>
      <w:r>
        <w:rPr>
          <w:rFonts w:ascii="Times New Roman" w:hAnsi="Times New Roman"/>
          <w:sz w:val="24"/>
          <w:szCs w:val="24"/>
        </w:rPr>
        <w:t xml:space="preserve"> in corso di validità </w:t>
      </w:r>
      <w:r w:rsidRPr="008E7C5C">
        <w:rPr>
          <w:rFonts w:ascii="Times New Roman" w:hAnsi="Times New Roman"/>
          <w:sz w:val="24"/>
          <w:szCs w:val="24"/>
        </w:rPr>
        <w:t xml:space="preserve"> (Indicatore Situazione Economica Equivalente),</w:t>
      </w:r>
      <w:r>
        <w:rPr>
          <w:rFonts w:ascii="Times New Roman" w:hAnsi="Times New Roman"/>
          <w:sz w:val="24"/>
          <w:szCs w:val="24"/>
        </w:rPr>
        <w:t xml:space="preserve"> </w:t>
      </w:r>
      <w:r w:rsidRPr="008E7C5C">
        <w:rPr>
          <w:rFonts w:ascii="Times New Roman" w:hAnsi="Times New Roman"/>
          <w:sz w:val="24"/>
          <w:szCs w:val="24"/>
        </w:rPr>
        <w:t xml:space="preserve">relativo al nucleo familiare </w:t>
      </w:r>
      <w:r>
        <w:rPr>
          <w:rFonts w:ascii="Times New Roman" w:hAnsi="Times New Roman"/>
          <w:sz w:val="24"/>
          <w:szCs w:val="24"/>
        </w:rPr>
        <w:t>pari o inferiore ad € 12.0</w:t>
      </w:r>
      <w:r w:rsidRPr="008E7C5C">
        <w:rPr>
          <w:rFonts w:ascii="Times New Roman" w:hAnsi="Times New Roman"/>
          <w:sz w:val="24"/>
          <w:szCs w:val="24"/>
        </w:rPr>
        <w:t>00,00;</w:t>
      </w:r>
      <w:r>
        <w:rPr>
          <w:rFonts w:ascii="Times New Roman" w:hAnsi="Times New Roman"/>
          <w:sz w:val="24"/>
          <w:szCs w:val="24"/>
        </w:rPr>
        <w:t xml:space="preserve"> per i redditi pari a zero sarà richiesta l’autocertificazione </w:t>
      </w:r>
      <w:r w:rsidRPr="00C64D34">
        <w:rPr>
          <w:rFonts w:ascii="Times New Roman" w:hAnsi="Times New Roman"/>
          <w:bCs/>
          <w:sz w:val="24"/>
          <w:szCs w:val="24"/>
        </w:rPr>
        <w:t>circa la fonte di sostentamento</w:t>
      </w:r>
      <w:r>
        <w:rPr>
          <w:rFonts w:ascii="Times New Roman" w:hAnsi="Times New Roman"/>
          <w:bCs/>
          <w:sz w:val="24"/>
          <w:szCs w:val="24"/>
        </w:rPr>
        <w:t>.</w:t>
      </w:r>
    </w:p>
    <w:p w:rsidR="00E07C20" w:rsidRPr="00847C02" w:rsidRDefault="00E07C20" w:rsidP="008E7C5C">
      <w:pPr>
        <w:spacing w:line="360" w:lineRule="auto"/>
        <w:jc w:val="both"/>
        <w:rPr>
          <w:rFonts w:ascii="Times New Roman" w:hAnsi="Times New Roman"/>
          <w:sz w:val="24"/>
          <w:szCs w:val="24"/>
          <w:u w:val="single"/>
        </w:rPr>
      </w:pPr>
      <w:r w:rsidRPr="00847C02">
        <w:rPr>
          <w:rFonts w:ascii="Times New Roman" w:hAnsi="Times New Roman"/>
          <w:b/>
          <w:sz w:val="24"/>
          <w:szCs w:val="24"/>
          <w:u w:val="single"/>
        </w:rPr>
        <w:t xml:space="preserve">CRITERI PER </w:t>
      </w:r>
      <w:smartTag w:uri="urn:schemas-microsoft-com:office:smarttags" w:element="PersonName">
        <w:smartTagPr>
          <w:attr w:name="ProductID" w:val="LA STESURA DELLA"/>
        </w:smartTagPr>
        <w:r w:rsidRPr="00847C02">
          <w:rPr>
            <w:rFonts w:ascii="Times New Roman" w:hAnsi="Times New Roman"/>
            <w:b/>
            <w:sz w:val="24"/>
            <w:szCs w:val="24"/>
            <w:u w:val="single"/>
          </w:rPr>
          <w:t>LA STESURA DELLA</w:t>
        </w:r>
      </w:smartTag>
      <w:r w:rsidRPr="00847C02">
        <w:rPr>
          <w:rFonts w:ascii="Times New Roman" w:hAnsi="Times New Roman"/>
          <w:b/>
          <w:sz w:val="24"/>
          <w:szCs w:val="24"/>
          <w:u w:val="single"/>
        </w:rPr>
        <w:t xml:space="preserve"> GRADUATORIA</w:t>
      </w:r>
      <w:r w:rsidRPr="00847C02">
        <w:rPr>
          <w:rFonts w:ascii="Times New Roman" w:hAnsi="Times New Roman"/>
          <w:sz w:val="24"/>
          <w:szCs w:val="24"/>
          <w:u w:val="single"/>
        </w:rPr>
        <w:t xml:space="preserve"> </w:t>
      </w:r>
    </w:p>
    <w:p w:rsidR="00E07C20" w:rsidRDefault="00E07C20" w:rsidP="008E7C5C">
      <w:pPr>
        <w:spacing w:line="360" w:lineRule="auto"/>
        <w:jc w:val="both"/>
        <w:rPr>
          <w:rFonts w:ascii="Times New Roman" w:hAnsi="Times New Roman"/>
          <w:sz w:val="24"/>
          <w:szCs w:val="24"/>
        </w:rPr>
      </w:pPr>
      <w:r w:rsidRPr="008E7C5C">
        <w:rPr>
          <w:rFonts w:ascii="Times New Roman" w:hAnsi="Times New Roman"/>
          <w:sz w:val="24"/>
          <w:szCs w:val="24"/>
        </w:rPr>
        <w:t xml:space="preserve">Per la stesura della graduatoria per l’assegnazione </w:t>
      </w:r>
      <w:r>
        <w:rPr>
          <w:rFonts w:ascii="Times New Roman" w:hAnsi="Times New Roman"/>
          <w:sz w:val="24"/>
          <w:szCs w:val="24"/>
        </w:rPr>
        <w:t xml:space="preserve">della tessera gratuita,l’ufficio competente prenderà in considerazione </w:t>
      </w:r>
      <w:r w:rsidRPr="008E7C5C">
        <w:rPr>
          <w:rFonts w:ascii="Times New Roman" w:hAnsi="Times New Roman"/>
          <w:sz w:val="24"/>
          <w:szCs w:val="24"/>
        </w:rPr>
        <w:t xml:space="preserve">le dichiarazioni espresse nelle domande ritenute ammissibili e </w:t>
      </w:r>
      <w:r>
        <w:rPr>
          <w:rFonts w:ascii="Times New Roman" w:hAnsi="Times New Roman"/>
          <w:sz w:val="24"/>
          <w:szCs w:val="24"/>
        </w:rPr>
        <w:t>facendo riferimento</w:t>
      </w:r>
      <w:r w:rsidRPr="008E7C5C">
        <w:rPr>
          <w:rFonts w:ascii="Times New Roman" w:hAnsi="Times New Roman"/>
          <w:sz w:val="24"/>
          <w:szCs w:val="24"/>
        </w:rPr>
        <w:t xml:space="preserve"> ai criteri di seguito dettagliati: </w:t>
      </w:r>
    </w:p>
    <w:p w:rsidR="00E07C20" w:rsidRDefault="00E07C20" w:rsidP="008E7C5C">
      <w:pPr>
        <w:spacing w:line="240" w:lineRule="auto"/>
        <w:jc w:val="both"/>
        <w:rPr>
          <w:rFonts w:ascii="Times New Roman" w:hAnsi="Times New Roman"/>
          <w:sz w:val="24"/>
          <w:szCs w:val="24"/>
        </w:rPr>
      </w:pPr>
      <w:r w:rsidRPr="008E7C5C">
        <w:rPr>
          <w:rFonts w:ascii="Times New Roman" w:hAnsi="Times New Roman"/>
          <w:sz w:val="24"/>
          <w:szCs w:val="24"/>
        </w:rPr>
        <w:t>1. ISEE</w:t>
      </w:r>
      <w:r>
        <w:rPr>
          <w:rFonts w:ascii="Times New Roman" w:hAnsi="Times New Roman"/>
          <w:sz w:val="24"/>
          <w:szCs w:val="24"/>
        </w:rPr>
        <w:t xml:space="preserve"> in corso di validità </w:t>
      </w:r>
      <w:r w:rsidRPr="008E7C5C">
        <w:rPr>
          <w:rFonts w:ascii="Times New Roman" w:hAnsi="Times New Roman"/>
          <w:sz w:val="24"/>
          <w:szCs w:val="24"/>
        </w:rPr>
        <w:t xml:space="preserve"> (Indicatore Situazione Economica Equivalente)</w:t>
      </w:r>
      <w:r>
        <w:rPr>
          <w:rFonts w:ascii="Times New Roman" w:hAnsi="Times New Roman"/>
          <w:sz w:val="24"/>
          <w:szCs w:val="24"/>
        </w:rPr>
        <w:t xml:space="preserve">  ;</w:t>
      </w:r>
    </w:p>
    <w:p w:rsidR="00E07C20" w:rsidRDefault="00E07C20" w:rsidP="008E7C5C">
      <w:pPr>
        <w:spacing w:line="240" w:lineRule="auto"/>
        <w:jc w:val="both"/>
        <w:rPr>
          <w:rFonts w:ascii="Times New Roman" w:hAnsi="Times New Roman"/>
          <w:sz w:val="24"/>
          <w:szCs w:val="24"/>
        </w:rPr>
      </w:pPr>
      <w:r>
        <w:rPr>
          <w:rFonts w:ascii="Times New Roman" w:hAnsi="Times New Roman"/>
          <w:sz w:val="24"/>
          <w:szCs w:val="24"/>
        </w:rPr>
        <w:t>2. percentuale di invalidità del richiedente;</w:t>
      </w:r>
    </w:p>
    <w:p w:rsidR="00E07C20" w:rsidRDefault="00E07C20" w:rsidP="008E7C5C">
      <w:pPr>
        <w:spacing w:line="240" w:lineRule="auto"/>
        <w:jc w:val="both"/>
        <w:rPr>
          <w:rFonts w:ascii="Times New Roman" w:hAnsi="Times New Roman"/>
          <w:sz w:val="24"/>
          <w:szCs w:val="24"/>
        </w:rPr>
      </w:pPr>
      <w:r>
        <w:rPr>
          <w:rFonts w:ascii="Times New Roman" w:hAnsi="Times New Roman"/>
          <w:sz w:val="24"/>
          <w:szCs w:val="24"/>
        </w:rPr>
        <w:t xml:space="preserve">3. </w:t>
      </w:r>
      <w:r w:rsidRPr="008E7C5C">
        <w:rPr>
          <w:rFonts w:ascii="Times New Roman" w:hAnsi="Times New Roman"/>
          <w:sz w:val="24"/>
          <w:szCs w:val="24"/>
        </w:rPr>
        <w:t>nucle</w:t>
      </w:r>
      <w:r>
        <w:rPr>
          <w:rFonts w:ascii="Times New Roman" w:hAnsi="Times New Roman"/>
          <w:sz w:val="24"/>
          <w:szCs w:val="24"/>
        </w:rPr>
        <w:t>o familiare con figli in età scolare (infanzia, primaria e secondaria);</w:t>
      </w:r>
    </w:p>
    <w:p w:rsidR="00E07C20" w:rsidRDefault="00E07C20" w:rsidP="008E7C5C">
      <w:pPr>
        <w:spacing w:line="240" w:lineRule="auto"/>
        <w:jc w:val="both"/>
        <w:rPr>
          <w:rFonts w:ascii="Times New Roman" w:hAnsi="Times New Roman"/>
          <w:sz w:val="24"/>
          <w:szCs w:val="24"/>
        </w:rPr>
      </w:pPr>
      <w:r>
        <w:rPr>
          <w:rFonts w:ascii="Times New Roman" w:hAnsi="Times New Roman"/>
          <w:sz w:val="24"/>
          <w:szCs w:val="24"/>
        </w:rPr>
        <w:t>4</w:t>
      </w:r>
      <w:r w:rsidRPr="008E7C5C">
        <w:rPr>
          <w:rFonts w:ascii="Times New Roman" w:hAnsi="Times New Roman"/>
          <w:sz w:val="24"/>
          <w:szCs w:val="24"/>
        </w:rPr>
        <w:t xml:space="preserve">. </w:t>
      </w:r>
      <w:r>
        <w:rPr>
          <w:rFonts w:ascii="Times New Roman" w:hAnsi="Times New Roman"/>
          <w:sz w:val="24"/>
          <w:szCs w:val="24"/>
        </w:rPr>
        <w:t>ultrasessantenni.</w:t>
      </w:r>
    </w:p>
    <w:p w:rsidR="00E07C20" w:rsidRDefault="00E07C20" w:rsidP="00847C02">
      <w:pPr>
        <w:spacing w:line="240" w:lineRule="auto"/>
        <w:jc w:val="both"/>
        <w:rPr>
          <w:rFonts w:ascii="Times New Roman" w:hAnsi="Times New Roman"/>
          <w:sz w:val="24"/>
          <w:szCs w:val="24"/>
          <w:u w:val="single"/>
        </w:rPr>
      </w:pPr>
      <w:r w:rsidRPr="008E7C5C">
        <w:rPr>
          <w:rFonts w:ascii="Times New Roman" w:hAnsi="Times New Roman"/>
          <w:b/>
          <w:sz w:val="24"/>
          <w:szCs w:val="24"/>
          <w:u w:val="single"/>
        </w:rPr>
        <w:t>PUNTEGGI ATTRIBUITI AI VARI INDICATORI</w:t>
      </w:r>
      <w:r w:rsidRPr="008E7C5C">
        <w:rPr>
          <w:rFonts w:ascii="Times New Roman" w:hAnsi="Times New Roman"/>
          <w:sz w:val="24"/>
          <w:szCs w:val="24"/>
          <w:u w:val="single"/>
        </w:rPr>
        <w:t xml:space="preserve"> </w:t>
      </w:r>
    </w:p>
    <w:p w:rsidR="00E07C20" w:rsidRPr="008E7C5C" w:rsidRDefault="00E07C20" w:rsidP="00847C02">
      <w:pPr>
        <w:pStyle w:val="ListParagraph"/>
        <w:numPr>
          <w:ilvl w:val="0"/>
          <w:numId w:val="1"/>
        </w:numPr>
        <w:spacing w:line="240" w:lineRule="auto"/>
        <w:jc w:val="both"/>
        <w:rPr>
          <w:rFonts w:ascii="Times New Roman" w:hAnsi="Times New Roman"/>
          <w:sz w:val="24"/>
          <w:szCs w:val="24"/>
        </w:rPr>
      </w:pPr>
      <w:r w:rsidRPr="008E7C5C">
        <w:rPr>
          <w:rFonts w:ascii="Times New Roman" w:hAnsi="Times New Roman"/>
          <w:sz w:val="24"/>
          <w:szCs w:val="24"/>
        </w:rPr>
        <w:t>ISEE</w:t>
      </w:r>
    </w:p>
    <w:p w:rsidR="00E07C20" w:rsidRDefault="00E07C20" w:rsidP="00847C0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da € </w:t>
      </w:r>
      <w:smartTag w:uri="urn:schemas-microsoft-com:office:smarttags" w:element="PersonName">
        <w:smartTag w:uri="urn:schemas-microsoft-com:office:smarttags" w:element="metricconverter">
          <w:smartTagPr>
            <w:attr w:name="ProductID" w:val="0 a"/>
          </w:smartTagPr>
          <w:r>
            <w:rPr>
              <w:rFonts w:ascii="Times New Roman" w:hAnsi="Times New Roman"/>
              <w:sz w:val="24"/>
              <w:szCs w:val="24"/>
            </w:rPr>
            <w:t>0 a</w:t>
          </w:r>
        </w:smartTag>
      </w:smartTag>
      <w:r>
        <w:rPr>
          <w:rFonts w:ascii="Times New Roman" w:hAnsi="Times New Roman"/>
          <w:sz w:val="24"/>
          <w:szCs w:val="24"/>
        </w:rPr>
        <w:t xml:space="preserve"> € 3.000,00                                                                      </w:t>
      </w:r>
      <w:r w:rsidRPr="008E7C5C">
        <w:rPr>
          <w:rFonts w:ascii="Times New Roman" w:hAnsi="Times New Roman"/>
          <w:b/>
          <w:sz w:val="24"/>
          <w:szCs w:val="24"/>
        </w:rPr>
        <w:t xml:space="preserve">punti </w:t>
      </w:r>
      <w:r>
        <w:rPr>
          <w:rFonts w:ascii="Times New Roman" w:hAnsi="Times New Roman"/>
          <w:b/>
          <w:sz w:val="24"/>
          <w:szCs w:val="24"/>
        </w:rPr>
        <w:t>3</w:t>
      </w:r>
      <w:r w:rsidRPr="008E7C5C">
        <w:rPr>
          <w:rFonts w:ascii="Times New Roman" w:hAnsi="Times New Roman"/>
          <w:sz w:val="24"/>
          <w:szCs w:val="24"/>
        </w:rPr>
        <w:t xml:space="preserve"> </w:t>
      </w:r>
    </w:p>
    <w:p w:rsidR="00E07C20" w:rsidRDefault="00E07C20" w:rsidP="00847C0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da € </w:t>
      </w:r>
      <w:smartTag w:uri="urn:schemas-microsoft-com:office:smarttags" w:element="PersonName">
        <w:smartTag w:uri="urn:schemas-microsoft-com:office:smarttags" w:element="metricconverter">
          <w:smartTagPr>
            <w:attr w:name="ProductID" w:val="3.000,01 a"/>
          </w:smartTagPr>
          <w:r>
            <w:rPr>
              <w:rFonts w:ascii="Times New Roman" w:hAnsi="Times New Roman"/>
              <w:sz w:val="24"/>
              <w:szCs w:val="24"/>
            </w:rPr>
            <w:t>3.000,01 a</w:t>
          </w:r>
        </w:smartTag>
      </w:smartTag>
      <w:r>
        <w:rPr>
          <w:rFonts w:ascii="Times New Roman" w:hAnsi="Times New Roman"/>
          <w:sz w:val="24"/>
          <w:szCs w:val="24"/>
        </w:rPr>
        <w:t xml:space="preserve"> </w:t>
      </w:r>
      <w:r>
        <w:rPr>
          <w:rFonts w:ascii="Times New Roman" w:hAnsi="Times New Roman"/>
          <w:caps/>
          <w:sz w:val="24"/>
          <w:szCs w:val="24"/>
        </w:rPr>
        <w:t xml:space="preserve">€ 5.000,00 </w:t>
      </w:r>
      <w:r>
        <w:rPr>
          <w:rFonts w:ascii="Times New Roman" w:hAnsi="Times New Roman"/>
          <w:sz w:val="24"/>
          <w:szCs w:val="24"/>
        </w:rPr>
        <w:t xml:space="preserve">                                                         </w:t>
      </w:r>
      <w:r w:rsidRPr="008E7C5C">
        <w:rPr>
          <w:rFonts w:ascii="Times New Roman" w:hAnsi="Times New Roman"/>
          <w:b/>
          <w:sz w:val="24"/>
          <w:szCs w:val="24"/>
        </w:rPr>
        <w:t xml:space="preserve">punti </w:t>
      </w:r>
      <w:r>
        <w:rPr>
          <w:rFonts w:ascii="Times New Roman" w:hAnsi="Times New Roman"/>
          <w:b/>
          <w:sz w:val="24"/>
          <w:szCs w:val="24"/>
        </w:rPr>
        <w:t>2</w:t>
      </w:r>
      <w:r w:rsidRPr="008E7C5C">
        <w:rPr>
          <w:rFonts w:ascii="Times New Roman" w:hAnsi="Times New Roman"/>
          <w:sz w:val="24"/>
          <w:szCs w:val="24"/>
        </w:rPr>
        <w:t xml:space="preserve"> </w:t>
      </w:r>
    </w:p>
    <w:p w:rsidR="00E07C20" w:rsidRDefault="00E07C20" w:rsidP="00847C02">
      <w:pPr>
        <w:pStyle w:val="ListParagraph"/>
        <w:numPr>
          <w:ilvl w:val="0"/>
          <w:numId w:val="2"/>
        </w:numPr>
        <w:spacing w:line="240" w:lineRule="auto"/>
        <w:jc w:val="both"/>
        <w:rPr>
          <w:rFonts w:ascii="Times New Roman" w:hAnsi="Times New Roman"/>
          <w:b/>
          <w:sz w:val="24"/>
          <w:szCs w:val="24"/>
        </w:rPr>
      </w:pPr>
      <w:r>
        <w:rPr>
          <w:rFonts w:ascii="Times New Roman" w:hAnsi="Times New Roman"/>
          <w:sz w:val="24"/>
          <w:szCs w:val="24"/>
        </w:rPr>
        <w:t xml:space="preserve">da € </w:t>
      </w:r>
      <w:smartTag w:uri="urn:schemas-microsoft-com:office:smarttags" w:element="PersonName">
        <w:smartTag w:uri="urn:schemas-microsoft-com:office:smarttags" w:element="metricconverter">
          <w:smartTagPr>
            <w:attr w:name="ProductID" w:val="5.000,01 a"/>
          </w:smartTagPr>
          <w:r>
            <w:rPr>
              <w:rFonts w:ascii="Times New Roman" w:hAnsi="Times New Roman"/>
              <w:sz w:val="24"/>
              <w:szCs w:val="24"/>
            </w:rPr>
            <w:t>5.000,01 a</w:t>
          </w:r>
        </w:smartTag>
      </w:smartTag>
      <w:r>
        <w:rPr>
          <w:rFonts w:ascii="Times New Roman" w:hAnsi="Times New Roman"/>
          <w:sz w:val="24"/>
          <w:szCs w:val="24"/>
        </w:rPr>
        <w:t xml:space="preserve"> </w:t>
      </w:r>
      <w:r>
        <w:rPr>
          <w:rFonts w:ascii="Times New Roman" w:hAnsi="Times New Roman"/>
          <w:caps/>
          <w:sz w:val="24"/>
          <w:szCs w:val="24"/>
        </w:rPr>
        <w:t xml:space="preserve">€ 8.000,00 </w:t>
      </w:r>
      <w:r>
        <w:rPr>
          <w:rFonts w:ascii="Times New Roman" w:hAnsi="Times New Roman"/>
          <w:sz w:val="24"/>
          <w:szCs w:val="24"/>
        </w:rPr>
        <w:t xml:space="preserve">                                                         </w:t>
      </w:r>
      <w:r w:rsidRPr="008E7C5C">
        <w:rPr>
          <w:rFonts w:ascii="Times New Roman" w:hAnsi="Times New Roman"/>
          <w:b/>
          <w:sz w:val="24"/>
          <w:szCs w:val="24"/>
        </w:rPr>
        <w:t xml:space="preserve">punti </w:t>
      </w:r>
      <w:r>
        <w:rPr>
          <w:rFonts w:ascii="Times New Roman" w:hAnsi="Times New Roman"/>
          <w:b/>
          <w:sz w:val="24"/>
          <w:szCs w:val="24"/>
        </w:rPr>
        <w:t>1</w:t>
      </w:r>
    </w:p>
    <w:p w:rsidR="00E07C20" w:rsidRPr="008E7C5C" w:rsidRDefault="00E07C20" w:rsidP="00847C02">
      <w:pPr>
        <w:pStyle w:val="ListParagraph"/>
        <w:numPr>
          <w:ilvl w:val="0"/>
          <w:numId w:val="2"/>
        </w:numPr>
        <w:spacing w:line="240" w:lineRule="auto"/>
        <w:jc w:val="both"/>
        <w:rPr>
          <w:rFonts w:ascii="Times New Roman" w:hAnsi="Times New Roman"/>
          <w:b/>
          <w:sz w:val="24"/>
          <w:szCs w:val="24"/>
        </w:rPr>
      </w:pPr>
      <w:r w:rsidRPr="00F52B9C">
        <w:rPr>
          <w:rFonts w:ascii="Times New Roman" w:hAnsi="Times New Roman"/>
          <w:sz w:val="24"/>
          <w:szCs w:val="24"/>
        </w:rPr>
        <w:t xml:space="preserve">da € </w:t>
      </w:r>
      <w:smartTag w:uri="urn:schemas-microsoft-com:office:smarttags" w:element="metricconverter">
        <w:smartTagPr>
          <w:attr w:name="ProductID" w:val="8.000,01 a"/>
        </w:smartTagPr>
        <w:r w:rsidRPr="00F52B9C">
          <w:rPr>
            <w:rFonts w:ascii="Times New Roman" w:hAnsi="Times New Roman"/>
            <w:sz w:val="24"/>
            <w:szCs w:val="24"/>
          </w:rPr>
          <w:t>8.000,01 a</w:t>
        </w:r>
      </w:smartTag>
      <w:r w:rsidRPr="00F52B9C">
        <w:rPr>
          <w:rFonts w:ascii="Times New Roman" w:hAnsi="Times New Roman"/>
          <w:sz w:val="24"/>
          <w:szCs w:val="24"/>
        </w:rPr>
        <w:t xml:space="preserve"> € 12.000,00</w:t>
      </w:r>
      <w:r>
        <w:rPr>
          <w:rFonts w:ascii="Times New Roman" w:hAnsi="Times New Roman"/>
          <w:b/>
          <w:sz w:val="24"/>
          <w:szCs w:val="24"/>
        </w:rPr>
        <w:t xml:space="preserve">                                                        punti 0</w:t>
      </w:r>
      <w:r w:rsidRPr="008E7C5C">
        <w:rPr>
          <w:rFonts w:ascii="Times New Roman" w:hAnsi="Times New Roman"/>
          <w:b/>
          <w:sz w:val="24"/>
          <w:szCs w:val="24"/>
        </w:rPr>
        <w:t xml:space="preserve"> </w:t>
      </w:r>
    </w:p>
    <w:p w:rsidR="00E07C20" w:rsidRDefault="00E07C20" w:rsidP="00452D63">
      <w:pPr>
        <w:pStyle w:val="ListParagraph"/>
        <w:spacing w:line="240" w:lineRule="auto"/>
        <w:ind w:left="360"/>
        <w:jc w:val="both"/>
        <w:rPr>
          <w:rFonts w:ascii="Times New Roman" w:hAnsi="Times New Roman"/>
          <w:sz w:val="24"/>
          <w:szCs w:val="24"/>
        </w:rPr>
      </w:pPr>
    </w:p>
    <w:p w:rsidR="00E07C20" w:rsidRDefault="00E07C20" w:rsidP="00847C02">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percentuale d’invalidità</w:t>
      </w:r>
    </w:p>
    <w:p w:rsidR="00E07C20" w:rsidRPr="00452D63" w:rsidRDefault="00E07C20" w:rsidP="00F52B9C">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da 100 % con indennità d’accompagnamento a 100%                </w:t>
      </w:r>
      <w:r w:rsidRPr="00452D63">
        <w:rPr>
          <w:rFonts w:ascii="Times New Roman" w:hAnsi="Times New Roman"/>
          <w:b/>
          <w:sz w:val="24"/>
          <w:szCs w:val="24"/>
        </w:rPr>
        <w:t>punti 3</w:t>
      </w:r>
    </w:p>
    <w:p w:rsidR="00E07C20" w:rsidRPr="00452D63" w:rsidRDefault="00E07C20" w:rsidP="00F52B9C">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da 99% a 75%                                                                             </w:t>
      </w:r>
      <w:r>
        <w:rPr>
          <w:rFonts w:ascii="Times New Roman" w:hAnsi="Times New Roman"/>
          <w:b/>
          <w:sz w:val="24"/>
          <w:szCs w:val="24"/>
        </w:rPr>
        <w:t>punti 2</w:t>
      </w:r>
    </w:p>
    <w:p w:rsidR="00E07C20" w:rsidRPr="00452D63" w:rsidRDefault="00E07C20" w:rsidP="00F52B9C">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da 74% a 45%                                                                             </w:t>
      </w:r>
      <w:r w:rsidRPr="00452D63">
        <w:rPr>
          <w:rFonts w:ascii="Times New Roman" w:hAnsi="Times New Roman"/>
          <w:b/>
          <w:sz w:val="24"/>
          <w:szCs w:val="24"/>
        </w:rPr>
        <w:t xml:space="preserve">punti </w:t>
      </w:r>
      <w:r>
        <w:rPr>
          <w:rFonts w:ascii="Times New Roman" w:hAnsi="Times New Roman"/>
          <w:b/>
          <w:sz w:val="24"/>
          <w:szCs w:val="24"/>
        </w:rPr>
        <w:t>1</w:t>
      </w:r>
    </w:p>
    <w:p w:rsidR="00E07C20" w:rsidRDefault="00E07C20" w:rsidP="00F52B9C">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da 44% a 1%                                                                               </w:t>
      </w:r>
      <w:r>
        <w:rPr>
          <w:rFonts w:ascii="Times New Roman" w:hAnsi="Times New Roman"/>
          <w:b/>
          <w:sz w:val="24"/>
          <w:szCs w:val="24"/>
        </w:rPr>
        <w:t>punti 0</w:t>
      </w:r>
      <w:r>
        <w:rPr>
          <w:rFonts w:ascii="Times New Roman" w:hAnsi="Times New Roman"/>
          <w:sz w:val="24"/>
          <w:szCs w:val="24"/>
        </w:rPr>
        <w:t xml:space="preserve">   </w:t>
      </w:r>
    </w:p>
    <w:p w:rsidR="00E07C20" w:rsidRDefault="00E07C20" w:rsidP="00F52B9C">
      <w:pPr>
        <w:pStyle w:val="ListParagraph"/>
        <w:spacing w:line="240" w:lineRule="auto"/>
        <w:jc w:val="both"/>
        <w:rPr>
          <w:rFonts w:ascii="Times New Roman" w:hAnsi="Times New Roman"/>
          <w:sz w:val="24"/>
          <w:szCs w:val="24"/>
        </w:rPr>
      </w:pPr>
    </w:p>
    <w:p w:rsidR="00E07C20" w:rsidRPr="004E0E49" w:rsidRDefault="00E07C20" w:rsidP="00847C02">
      <w:pPr>
        <w:pStyle w:val="ListParagraph"/>
        <w:numPr>
          <w:ilvl w:val="0"/>
          <w:numId w:val="1"/>
        </w:numPr>
        <w:spacing w:line="240" w:lineRule="auto"/>
        <w:jc w:val="both"/>
        <w:rPr>
          <w:rFonts w:ascii="Times New Roman" w:hAnsi="Times New Roman"/>
          <w:sz w:val="24"/>
          <w:szCs w:val="24"/>
        </w:rPr>
      </w:pPr>
      <w:r w:rsidRPr="004E0E49">
        <w:rPr>
          <w:rFonts w:ascii="Times New Roman" w:hAnsi="Times New Roman"/>
          <w:sz w:val="24"/>
          <w:szCs w:val="24"/>
        </w:rPr>
        <w:t xml:space="preserve">nucleo familiare con </w:t>
      </w:r>
      <w:r>
        <w:rPr>
          <w:rFonts w:ascii="Times New Roman" w:hAnsi="Times New Roman"/>
          <w:sz w:val="24"/>
          <w:szCs w:val="24"/>
        </w:rPr>
        <w:t>uno</w:t>
      </w:r>
      <w:r w:rsidRPr="004E0E49">
        <w:rPr>
          <w:rFonts w:ascii="Times New Roman" w:hAnsi="Times New Roman"/>
          <w:sz w:val="24"/>
          <w:szCs w:val="24"/>
        </w:rPr>
        <w:t xml:space="preserve"> o più figli in età scolare</w:t>
      </w:r>
    </w:p>
    <w:p w:rsidR="00E07C20" w:rsidRDefault="00E07C20" w:rsidP="00847C02">
      <w:pPr>
        <w:pStyle w:val="ListParagraph"/>
        <w:numPr>
          <w:ilvl w:val="0"/>
          <w:numId w:val="3"/>
        </w:numPr>
        <w:spacing w:line="240" w:lineRule="auto"/>
        <w:ind w:firstLine="54"/>
        <w:jc w:val="both"/>
        <w:rPr>
          <w:rFonts w:ascii="Times New Roman" w:hAnsi="Times New Roman"/>
          <w:b/>
          <w:sz w:val="24"/>
          <w:szCs w:val="24"/>
        </w:rPr>
      </w:pPr>
      <w:r w:rsidRPr="004E0E49">
        <w:rPr>
          <w:rFonts w:ascii="Times New Roman" w:hAnsi="Times New Roman"/>
          <w:sz w:val="24"/>
          <w:szCs w:val="24"/>
        </w:rPr>
        <w:t>n.</w:t>
      </w:r>
      <w:r>
        <w:rPr>
          <w:rFonts w:ascii="Times New Roman" w:hAnsi="Times New Roman"/>
          <w:sz w:val="24"/>
          <w:szCs w:val="24"/>
        </w:rPr>
        <w:t>3 o più</w:t>
      </w:r>
      <w:r w:rsidRPr="004E0E49">
        <w:rPr>
          <w:rFonts w:ascii="Times New Roman" w:hAnsi="Times New Roman"/>
          <w:sz w:val="24"/>
          <w:szCs w:val="24"/>
        </w:rPr>
        <w:t xml:space="preserve"> figli minorenn</w:t>
      </w:r>
      <w:r>
        <w:rPr>
          <w:rFonts w:ascii="Times New Roman" w:hAnsi="Times New Roman"/>
          <w:sz w:val="24"/>
          <w:szCs w:val="24"/>
        </w:rPr>
        <w:t xml:space="preserve">i                                                             </w:t>
      </w:r>
      <w:r>
        <w:rPr>
          <w:rFonts w:ascii="Times New Roman" w:hAnsi="Times New Roman"/>
          <w:b/>
          <w:sz w:val="24"/>
          <w:szCs w:val="24"/>
        </w:rPr>
        <w:t xml:space="preserve"> </w:t>
      </w:r>
      <w:r w:rsidRPr="004E0E49">
        <w:rPr>
          <w:rFonts w:ascii="Times New Roman" w:hAnsi="Times New Roman"/>
          <w:b/>
          <w:sz w:val="24"/>
          <w:szCs w:val="24"/>
        </w:rPr>
        <w:t xml:space="preserve">punti </w:t>
      </w:r>
      <w:r>
        <w:rPr>
          <w:rFonts w:ascii="Times New Roman" w:hAnsi="Times New Roman"/>
          <w:b/>
          <w:sz w:val="24"/>
          <w:szCs w:val="24"/>
        </w:rPr>
        <w:t>3</w:t>
      </w:r>
      <w:r w:rsidRPr="004E0E49">
        <w:rPr>
          <w:rFonts w:ascii="Times New Roman" w:hAnsi="Times New Roman"/>
          <w:b/>
          <w:sz w:val="24"/>
          <w:szCs w:val="24"/>
        </w:rPr>
        <w:t xml:space="preserve"> </w:t>
      </w:r>
    </w:p>
    <w:p w:rsidR="00E07C20" w:rsidRDefault="00E07C20" w:rsidP="00847C02">
      <w:pPr>
        <w:pStyle w:val="ListParagraph"/>
        <w:numPr>
          <w:ilvl w:val="0"/>
          <w:numId w:val="3"/>
        </w:numPr>
        <w:spacing w:line="240" w:lineRule="auto"/>
        <w:ind w:firstLine="54"/>
        <w:jc w:val="both"/>
        <w:rPr>
          <w:rFonts w:ascii="Times New Roman" w:hAnsi="Times New Roman"/>
          <w:b/>
          <w:sz w:val="24"/>
          <w:szCs w:val="24"/>
        </w:rPr>
      </w:pPr>
      <w:r w:rsidRPr="004E0E49">
        <w:rPr>
          <w:rFonts w:ascii="Times New Roman" w:hAnsi="Times New Roman"/>
          <w:sz w:val="24"/>
          <w:szCs w:val="24"/>
        </w:rPr>
        <w:t>n.</w:t>
      </w:r>
      <w:r>
        <w:rPr>
          <w:rFonts w:ascii="Times New Roman" w:hAnsi="Times New Roman"/>
          <w:sz w:val="24"/>
          <w:szCs w:val="24"/>
        </w:rPr>
        <w:t>2</w:t>
      </w:r>
      <w:r w:rsidRPr="004E0E49">
        <w:rPr>
          <w:rFonts w:ascii="Times New Roman" w:hAnsi="Times New Roman"/>
          <w:sz w:val="24"/>
          <w:szCs w:val="24"/>
        </w:rPr>
        <w:t xml:space="preserve"> figli minorenni</w:t>
      </w:r>
      <w:r>
        <w:rPr>
          <w:rFonts w:ascii="Times New Roman" w:hAnsi="Times New Roman"/>
          <w:b/>
          <w:sz w:val="24"/>
          <w:szCs w:val="24"/>
        </w:rPr>
        <w:t xml:space="preserve">                                                                       </w:t>
      </w:r>
      <w:r w:rsidRPr="004E0E49">
        <w:rPr>
          <w:rFonts w:ascii="Times New Roman" w:hAnsi="Times New Roman"/>
          <w:b/>
          <w:sz w:val="24"/>
          <w:szCs w:val="24"/>
        </w:rPr>
        <w:t xml:space="preserve">punti </w:t>
      </w:r>
      <w:r>
        <w:rPr>
          <w:rFonts w:ascii="Times New Roman" w:hAnsi="Times New Roman"/>
          <w:b/>
          <w:sz w:val="24"/>
          <w:szCs w:val="24"/>
        </w:rPr>
        <w:t>2</w:t>
      </w:r>
      <w:r w:rsidRPr="004E0E49">
        <w:rPr>
          <w:rFonts w:ascii="Times New Roman" w:hAnsi="Times New Roman"/>
          <w:b/>
          <w:sz w:val="24"/>
          <w:szCs w:val="24"/>
        </w:rPr>
        <w:t xml:space="preserve"> </w:t>
      </w:r>
    </w:p>
    <w:p w:rsidR="00E07C20" w:rsidRDefault="00E07C20" w:rsidP="00847C02">
      <w:pPr>
        <w:pStyle w:val="ListParagraph"/>
        <w:numPr>
          <w:ilvl w:val="0"/>
          <w:numId w:val="3"/>
        </w:numPr>
        <w:spacing w:line="240" w:lineRule="auto"/>
        <w:ind w:firstLine="54"/>
        <w:jc w:val="both"/>
        <w:rPr>
          <w:rFonts w:ascii="Times New Roman" w:hAnsi="Times New Roman"/>
          <w:b/>
          <w:sz w:val="24"/>
          <w:szCs w:val="24"/>
        </w:rPr>
      </w:pPr>
      <w:r>
        <w:rPr>
          <w:rFonts w:ascii="Times New Roman" w:hAnsi="Times New Roman"/>
          <w:sz w:val="24"/>
          <w:szCs w:val="24"/>
        </w:rPr>
        <w:t>n.1 figli minorenni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punti 1</w:t>
      </w:r>
    </w:p>
    <w:p w:rsidR="00E07C20" w:rsidRDefault="00E07C20" w:rsidP="00452D63">
      <w:pPr>
        <w:pStyle w:val="ListParagraph"/>
        <w:spacing w:line="240" w:lineRule="auto"/>
        <w:ind w:left="360"/>
        <w:jc w:val="both"/>
        <w:rPr>
          <w:rFonts w:ascii="Times New Roman" w:hAnsi="Times New Roman"/>
          <w:sz w:val="24"/>
          <w:szCs w:val="24"/>
        </w:rPr>
      </w:pPr>
    </w:p>
    <w:p w:rsidR="00E07C20" w:rsidRPr="004E0E49" w:rsidRDefault="00E07C20" w:rsidP="00847C02">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ultrasessantenne</w:t>
      </w:r>
      <w:r w:rsidRPr="004E0E49">
        <w:rPr>
          <w:rFonts w:ascii="Times New Roman" w:hAnsi="Times New Roman"/>
          <w:sz w:val="24"/>
          <w:szCs w:val="24"/>
        </w:rPr>
        <w:t xml:space="preserve"> </w:t>
      </w:r>
    </w:p>
    <w:p w:rsidR="00E07C20" w:rsidRDefault="00E07C20" w:rsidP="00847C02">
      <w:pPr>
        <w:pStyle w:val="ListParagraph"/>
        <w:numPr>
          <w:ilvl w:val="0"/>
          <w:numId w:val="3"/>
        </w:numPr>
        <w:spacing w:line="240" w:lineRule="auto"/>
        <w:ind w:firstLine="54"/>
        <w:jc w:val="both"/>
        <w:rPr>
          <w:rFonts w:ascii="Times New Roman" w:hAnsi="Times New Roman"/>
          <w:b/>
          <w:sz w:val="24"/>
          <w:szCs w:val="24"/>
        </w:rPr>
      </w:pPr>
      <w:r>
        <w:rPr>
          <w:rFonts w:ascii="Times New Roman" w:hAnsi="Times New Roman"/>
          <w:sz w:val="24"/>
          <w:szCs w:val="24"/>
        </w:rPr>
        <w:t xml:space="preserve">da 100 o più anni a 90 anni                                                          </w:t>
      </w:r>
      <w:r w:rsidRPr="004E0E49">
        <w:rPr>
          <w:rFonts w:ascii="Times New Roman" w:hAnsi="Times New Roman"/>
          <w:b/>
          <w:sz w:val="24"/>
          <w:szCs w:val="24"/>
        </w:rPr>
        <w:t xml:space="preserve">punti </w:t>
      </w:r>
      <w:r>
        <w:rPr>
          <w:rFonts w:ascii="Times New Roman" w:hAnsi="Times New Roman"/>
          <w:b/>
          <w:sz w:val="24"/>
          <w:szCs w:val="24"/>
        </w:rPr>
        <w:t>3</w:t>
      </w:r>
      <w:r w:rsidRPr="004E0E49">
        <w:rPr>
          <w:rFonts w:ascii="Times New Roman" w:hAnsi="Times New Roman"/>
          <w:b/>
          <w:sz w:val="24"/>
          <w:szCs w:val="24"/>
        </w:rPr>
        <w:t xml:space="preserve"> </w:t>
      </w:r>
    </w:p>
    <w:p w:rsidR="00E07C20" w:rsidRPr="00452D63" w:rsidRDefault="00E07C20" w:rsidP="00847C02">
      <w:pPr>
        <w:pStyle w:val="ListParagraph"/>
        <w:numPr>
          <w:ilvl w:val="0"/>
          <w:numId w:val="3"/>
        </w:numPr>
        <w:spacing w:line="240" w:lineRule="auto"/>
        <w:ind w:left="1134" w:firstLine="0"/>
        <w:jc w:val="both"/>
        <w:rPr>
          <w:rFonts w:ascii="Times New Roman" w:hAnsi="Times New Roman"/>
          <w:sz w:val="24"/>
          <w:szCs w:val="24"/>
        </w:rPr>
      </w:pPr>
      <w:r>
        <w:rPr>
          <w:rFonts w:ascii="Times New Roman" w:hAnsi="Times New Roman"/>
          <w:sz w:val="24"/>
          <w:szCs w:val="24"/>
        </w:rPr>
        <w:t xml:space="preserve">da 89 anni a 70 anni                                                                     </w:t>
      </w:r>
      <w:r w:rsidRPr="004E0E49">
        <w:rPr>
          <w:rFonts w:ascii="Times New Roman" w:hAnsi="Times New Roman"/>
          <w:b/>
          <w:sz w:val="24"/>
          <w:szCs w:val="24"/>
        </w:rPr>
        <w:t xml:space="preserve">punti </w:t>
      </w:r>
      <w:r>
        <w:rPr>
          <w:rFonts w:ascii="Times New Roman" w:hAnsi="Times New Roman"/>
          <w:b/>
          <w:sz w:val="24"/>
          <w:szCs w:val="24"/>
        </w:rPr>
        <w:t>2</w:t>
      </w:r>
    </w:p>
    <w:p w:rsidR="00E07C20" w:rsidRDefault="00E07C20" w:rsidP="00847C02">
      <w:pPr>
        <w:pStyle w:val="ListParagraph"/>
        <w:numPr>
          <w:ilvl w:val="0"/>
          <w:numId w:val="3"/>
        </w:numPr>
        <w:spacing w:line="240" w:lineRule="auto"/>
        <w:ind w:left="1134" w:firstLine="0"/>
        <w:jc w:val="both"/>
        <w:rPr>
          <w:rFonts w:ascii="Times New Roman" w:hAnsi="Times New Roman"/>
          <w:sz w:val="24"/>
          <w:szCs w:val="24"/>
        </w:rPr>
      </w:pPr>
      <w:r w:rsidRPr="00452D63">
        <w:rPr>
          <w:rFonts w:ascii="Times New Roman" w:hAnsi="Times New Roman"/>
          <w:sz w:val="24"/>
          <w:szCs w:val="24"/>
        </w:rPr>
        <w:t xml:space="preserve">da </w:t>
      </w:r>
      <w:r>
        <w:rPr>
          <w:rFonts w:ascii="Times New Roman" w:hAnsi="Times New Roman"/>
          <w:sz w:val="24"/>
          <w:szCs w:val="24"/>
        </w:rPr>
        <w:t>69</w:t>
      </w:r>
      <w:r w:rsidRPr="00452D63">
        <w:rPr>
          <w:rFonts w:ascii="Times New Roman" w:hAnsi="Times New Roman"/>
          <w:sz w:val="24"/>
          <w:szCs w:val="24"/>
        </w:rPr>
        <w:t xml:space="preserve"> anni a 6</w:t>
      </w:r>
      <w:r>
        <w:rPr>
          <w:rFonts w:ascii="Times New Roman" w:hAnsi="Times New Roman"/>
          <w:sz w:val="24"/>
          <w:szCs w:val="24"/>
        </w:rPr>
        <w:t>0</w:t>
      </w:r>
      <w:r w:rsidRPr="00452D63">
        <w:rPr>
          <w:rFonts w:ascii="Times New Roman" w:hAnsi="Times New Roman"/>
          <w:sz w:val="24"/>
          <w:szCs w:val="24"/>
        </w:rPr>
        <w:t xml:space="preserve"> anni</w:t>
      </w:r>
      <w:r>
        <w:rPr>
          <w:rFonts w:ascii="Times New Roman" w:hAnsi="Times New Roman"/>
          <w:b/>
          <w:sz w:val="24"/>
          <w:szCs w:val="24"/>
        </w:rPr>
        <w:t xml:space="preserve">                                                                     punti 1</w:t>
      </w:r>
      <w:r w:rsidRPr="004E0E49">
        <w:rPr>
          <w:rFonts w:ascii="Times New Roman" w:hAnsi="Times New Roman"/>
          <w:sz w:val="24"/>
          <w:szCs w:val="24"/>
        </w:rPr>
        <w:t xml:space="preserve"> </w:t>
      </w:r>
    </w:p>
    <w:p w:rsidR="00E07C20" w:rsidRDefault="00E07C20" w:rsidP="000F762B">
      <w:pPr>
        <w:pStyle w:val="ListParagraph"/>
        <w:spacing w:line="240" w:lineRule="auto"/>
        <w:ind w:left="1134"/>
        <w:jc w:val="both"/>
        <w:rPr>
          <w:rFonts w:ascii="Times New Roman" w:hAnsi="Times New Roman"/>
          <w:sz w:val="24"/>
          <w:szCs w:val="24"/>
        </w:rPr>
      </w:pPr>
    </w:p>
    <w:p w:rsidR="00E07C20" w:rsidRDefault="00E07C20" w:rsidP="004E0E49">
      <w:pPr>
        <w:spacing w:line="360" w:lineRule="auto"/>
        <w:jc w:val="both"/>
        <w:rPr>
          <w:rFonts w:ascii="Times New Roman" w:hAnsi="Times New Roman"/>
          <w:sz w:val="24"/>
          <w:szCs w:val="24"/>
        </w:rPr>
      </w:pPr>
      <w:r>
        <w:rPr>
          <w:rFonts w:ascii="Times New Roman" w:hAnsi="Times New Roman"/>
          <w:sz w:val="24"/>
          <w:szCs w:val="24"/>
        </w:rPr>
        <w:t>In</w:t>
      </w:r>
      <w:r w:rsidRPr="008E7C5C">
        <w:rPr>
          <w:rFonts w:ascii="Times New Roman" w:hAnsi="Times New Roman"/>
          <w:sz w:val="24"/>
          <w:szCs w:val="24"/>
        </w:rPr>
        <w:t xml:space="preserve"> caso di parità, verrà data priorità </w:t>
      </w:r>
      <w:r>
        <w:rPr>
          <w:rFonts w:ascii="Times New Roman" w:hAnsi="Times New Roman"/>
          <w:sz w:val="24"/>
          <w:szCs w:val="24"/>
        </w:rPr>
        <w:t xml:space="preserve">a coloro </w:t>
      </w:r>
      <w:r w:rsidRPr="008E7C5C">
        <w:rPr>
          <w:rFonts w:ascii="Times New Roman" w:hAnsi="Times New Roman"/>
          <w:sz w:val="24"/>
          <w:szCs w:val="24"/>
        </w:rPr>
        <w:t xml:space="preserve">che presentano l’indicatore ISEE più basso e, qualora si riscontrasse di nuovo una condizione di parità, </w:t>
      </w:r>
      <w:r w:rsidRPr="000F762B">
        <w:rPr>
          <w:rFonts w:ascii="Times New Roman" w:hAnsi="Times New Roman"/>
          <w:sz w:val="24"/>
          <w:szCs w:val="24"/>
        </w:rPr>
        <w:t xml:space="preserve">ai nuclei familiari </w:t>
      </w:r>
      <w:r w:rsidRPr="009E3143">
        <w:rPr>
          <w:rFonts w:ascii="Times New Roman" w:hAnsi="Times New Roman"/>
          <w:sz w:val="24"/>
          <w:szCs w:val="24"/>
        </w:rPr>
        <w:t>abitanti nelle zone più lontane dal centro abitato e dai servizi  in</w:t>
      </w:r>
      <w:r>
        <w:rPr>
          <w:rFonts w:ascii="Times New Roman" w:hAnsi="Times New Roman"/>
          <w:sz w:val="24"/>
          <w:szCs w:val="24"/>
        </w:rPr>
        <w:t xml:space="preserve"> carico presso il servizio sociale de</w:t>
      </w:r>
      <w:r w:rsidRPr="008E7C5C">
        <w:rPr>
          <w:rFonts w:ascii="Times New Roman" w:hAnsi="Times New Roman"/>
          <w:sz w:val="24"/>
          <w:szCs w:val="24"/>
        </w:rPr>
        <w:t>l Comune</w:t>
      </w:r>
      <w:r>
        <w:rPr>
          <w:rFonts w:ascii="Times New Roman" w:hAnsi="Times New Roman"/>
          <w:sz w:val="24"/>
          <w:szCs w:val="24"/>
        </w:rPr>
        <w:t>.</w:t>
      </w:r>
    </w:p>
    <w:p w:rsidR="00E07C20" w:rsidRDefault="00E07C20" w:rsidP="004E0E49">
      <w:pPr>
        <w:spacing w:line="360" w:lineRule="auto"/>
        <w:jc w:val="both"/>
        <w:rPr>
          <w:rFonts w:ascii="Times New Roman" w:hAnsi="Times New Roman"/>
          <w:b/>
          <w:sz w:val="24"/>
          <w:szCs w:val="24"/>
          <w:u w:val="single"/>
        </w:rPr>
      </w:pPr>
    </w:p>
    <w:p w:rsidR="00E07C20" w:rsidRDefault="00E07C20" w:rsidP="004E0E49">
      <w:pPr>
        <w:spacing w:line="360" w:lineRule="auto"/>
        <w:jc w:val="both"/>
        <w:rPr>
          <w:rFonts w:ascii="Times New Roman" w:hAnsi="Times New Roman"/>
          <w:b/>
          <w:sz w:val="24"/>
          <w:szCs w:val="24"/>
          <w:u w:val="single"/>
        </w:rPr>
      </w:pPr>
    </w:p>
    <w:p w:rsidR="00E07C20" w:rsidRDefault="00E07C20" w:rsidP="004E0E49">
      <w:pPr>
        <w:spacing w:line="360" w:lineRule="auto"/>
        <w:jc w:val="both"/>
        <w:rPr>
          <w:rFonts w:ascii="Times New Roman" w:hAnsi="Times New Roman"/>
          <w:b/>
          <w:sz w:val="24"/>
          <w:szCs w:val="24"/>
          <w:u w:val="single"/>
        </w:rPr>
      </w:pPr>
    </w:p>
    <w:p w:rsidR="00E07C20" w:rsidRPr="00847C02" w:rsidRDefault="00E07C20" w:rsidP="004E0E49">
      <w:pPr>
        <w:spacing w:line="360" w:lineRule="auto"/>
        <w:jc w:val="both"/>
        <w:rPr>
          <w:rFonts w:ascii="Times New Roman" w:hAnsi="Times New Roman"/>
          <w:sz w:val="24"/>
          <w:szCs w:val="24"/>
          <w:u w:val="single"/>
        </w:rPr>
      </w:pPr>
      <w:r w:rsidRPr="00847C02">
        <w:rPr>
          <w:rFonts w:ascii="Times New Roman" w:hAnsi="Times New Roman"/>
          <w:b/>
          <w:sz w:val="24"/>
          <w:szCs w:val="24"/>
          <w:u w:val="single"/>
        </w:rPr>
        <w:t>CONTROLLI</w:t>
      </w:r>
      <w:r w:rsidRPr="00847C02">
        <w:rPr>
          <w:rFonts w:ascii="Times New Roman" w:hAnsi="Times New Roman"/>
          <w:sz w:val="24"/>
          <w:szCs w:val="24"/>
          <w:u w:val="single"/>
        </w:rPr>
        <w:t xml:space="preserve"> </w:t>
      </w:r>
    </w:p>
    <w:p w:rsidR="00E07C20" w:rsidRDefault="00E07C20" w:rsidP="004E0E49">
      <w:pPr>
        <w:spacing w:line="360" w:lineRule="auto"/>
        <w:jc w:val="both"/>
        <w:rPr>
          <w:rFonts w:ascii="Times New Roman" w:hAnsi="Times New Roman"/>
          <w:sz w:val="24"/>
          <w:szCs w:val="24"/>
        </w:rPr>
      </w:pPr>
      <w:r w:rsidRPr="008E7C5C">
        <w:rPr>
          <w:rFonts w:ascii="Times New Roman" w:hAnsi="Times New Roman"/>
          <w:sz w:val="24"/>
          <w:szCs w:val="24"/>
        </w:rPr>
        <w:t xml:space="preserve">L’Amministrazione Comunale, come previsto all’art. 4 del D. Lgs. 130/2000, eseguirà appositi controlli sulla veridicità dei dati dichiarati dai soggetti ammessi alle prestazioni. Le dichiarazioni non veritiere verranno segnalate all’Autorità Giudiziaria. </w:t>
      </w:r>
    </w:p>
    <w:p w:rsidR="00E07C20" w:rsidRPr="00847C02" w:rsidRDefault="00E07C20" w:rsidP="004E0E49">
      <w:pPr>
        <w:spacing w:line="360" w:lineRule="auto"/>
        <w:jc w:val="both"/>
        <w:rPr>
          <w:rFonts w:ascii="Times New Roman" w:hAnsi="Times New Roman"/>
          <w:sz w:val="24"/>
          <w:szCs w:val="24"/>
          <w:u w:val="single"/>
        </w:rPr>
      </w:pPr>
      <w:r w:rsidRPr="00847C02">
        <w:rPr>
          <w:rFonts w:ascii="Times New Roman" w:hAnsi="Times New Roman"/>
          <w:b/>
          <w:sz w:val="24"/>
          <w:szCs w:val="24"/>
          <w:u w:val="single"/>
        </w:rPr>
        <w:t>DOCUMENTAZIONE DA CONSEGNARE</w:t>
      </w:r>
      <w:r w:rsidRPr="00847C02">
        <w:rPr>
          <w:rFonts w:ascii="Times New Roman" w:hAnsi="Times New Roman"/>
          <w:sz w:val="24"/>
          <w:szCs w:val="24"/>
          <w:u w:val="single"/>
        </w:rPr>
        <w:t xml:space="preserve"> </w:t>
      </w:r>
    </w:p>
    <w:p w:rsidR="00E07C20" w:rsidRDefault="00E07C20" w:rsidP="004E0E49">
      <w:pPr>
        <w:spacing w:line="360" w:lineRule="auto"/>
        <w:jc w:val="both"/>
        <w:rPr>
          <w:rFonts w:ascii="Times New Roman" w:hAnsi="Times New Roman"/>
          <w:sz w:val="24"/>
          <w:szCs w:val="24"/>
        </w:rPr>
      </w:pPr>
      <w:r w:rsidRPr="008E7C5C">
        <w:rPr>
          <w:rFonts w:ascii="Times New Roman" w:hAnsi="Times New Roman"/>
          <w:sz w:val="24"/>
          <w:szCs w:val="24"/>
        </w:rPr>
        <w:t>La domanda dovrà essere corredata dalla seguente documentazione :</w:t>
      </w:r>
    </w:p>
    <w:p w:rsidR="00E07C20" w:rsidRDefault="00E07C20" w:rsidP="004E0E49">
      <w:pPr>
        <w:spacing w:line="360" w:lineRule="auto"/>
        <w:jc w:val="both"/>
        <w:rPr>
          <w:rFonts w:ascii="Times New Roman" w:hAnsi="Times New Roman"/>
          <w:sz w:val="24"/>
          <w:szCs w:val="24"/>
        </w:rPr>
      </w:pPr>
      <w:r w:rsidRPr="008E7C5C">
        <w:rPr>
          <w:rFonts w:ascii="Times New Roman" w:hAnsi="Times New Roman"/>
          <w:sz w:val="24"/>
          <w:szCs w:val="24"/>
        </w:rPr>
        <w:t xml:space="preserve">- attestazione ISEE </w:t>
      </w:r>
      <w:r>
        <w:rPr>
          <w:rFonts w:ascii="Times New Roman" w:hAnsi="Times New Roman"/>
          <w:sz w:val="24"/>
          <w:szCs w:val="24"/>
        </w:rPr>
        <w:t xml:space="preserve">in corso di validità </w:t>
      </w:r>
      <w:r w:rsidRPr="008E7C5C">
        <w:rPr>
          <w:rFonts w:ascii="Times New Roman" w:hAnsi="Times New Roman"/>
          <w:sz w:val="24"/>
          <w:szCs w:val="24"/>
        </w:rPr>
        <w:t>(Indicatore Situazione Economica Equivalente);</w:t>
      </w:r>
    </w:p>
    <w:p w:rsidR="00E07C20" w:rsidRDefault="00E07C20" w:rsidP="004E0E49">
      <w:pPr>
        <w:spacing w:line="360" w:lineRule="auto"/>
        <w:jc w:val="both"/>
        <w:rPr>
          <w:rFonts w:ascii="Times New Roman" w:hAnsi="Times New Roman"/>
          <w:sz w:val="24"/>
          <w:szCs w:val="24"/>
        </w:rPr>
      </w:pPr>
      <w:r w:rsidRPr="008E7C5C">
        <w:rPr>
          <w:rFonts w:ascii="Times New Roman" w:hAnsi="Times New Roman"/>
          <w:sz w:val="24"/>
          <w:szCs w:val="24"/>
        </w:rPr>
        <w:t xml:space="preserve"> - certificazione di invalidità che ne attesti il grado;</w:t>
      </w:r>
    </w:p>
    <w:p w:rsidR="00E07C20" w:rsidRDefault="00E07C20" w:rsidP="004E0E49">
      <w:pPr>
        <w:spacing w:line="360" w:lineRule="auto"/>
        <w:jc w:val="both"/>
        <w:rPr>
          <w:rFonts w:ascii="Times New Roman" w:hAnsi="Times New Roman"/>
          <w:sz w:val="24"/>
          <w:szCs w:val="24"/>
        </w:rPr>
      </w:pPr>
      <w:r w:rsidRPr="008E7C5C">
        <w:rPr>
          <w:rFonts w:ascii="Times New Roman" w:hAnsi="Times New Roman"/>
          <w:sz w:val="24"/>
          <w:szCs w:val="24"/>
        </w:rPr>
        <w:t xml:space="preserve"> - carta di soggiorno o permesso di </w:t>
      </w:r>
      <w:r>
        <w:rPr>
          <w:rFonts w:ascii="Times New Roman" w:hAnsi="Times New Roman"/>
          <w:sz w:val="24"/>
          <w:szCs w:val="24"/>
        </w:rPr>
        <w:t>soggiorno per cittadini extraeuropei</w:t>
      </w:r>
      <w:r w:rsidRPr="008E7C5C">
        <w:rPr>
          <w:rFonts w:ascii="Times New Roman" w:hAnsi="Times New Roman"/>
          <w:sz w:val="24"/>
          <w:szCs w:val="24"/>
        </w:rPr>
        <w:t xml:space="preserve">; </w:t>
      </w:r>
    </w:p>
    <w:p w:rsidR="00E07C20" w:rsidRDefault="00E07C20" w:rsidP="004E0E49">
      <w:pPr>
        <w:spacing w:line="360" w:lineRule="auto"/>
        <w:jc w:val="both"/>
        <w:rPr>
          <w:rFonts w:ascii="Times New Roman" w:hAnsi="Times New Roman"/>
          <w:sz w:val="24"/>
          <w:szCs w:val="24"/>
        </w:rPr>
      </w:pPr>
      <w:r>
        <w:rPr>
          <w:rFonts w:ascii="Times New Roman" w:hAnsi="Times New Roman"/>
          <w:sz w:val="24"/>
          <w:szCs w:val="24"/>
        </w:rPr>
        <w:t>- autodichiarazione circa la fonte di sostentamento per i redditi “zero”;</w:t>
      </w:r>
    </w:p>
    <w:p w:rsidR="00E07C20" w:rsidRDefault="00E07C20" w:rsidP="004E0E49">
      <w:pPr>
        <w:spacing w:line="360" w:lineRule="auto"/>
        <w:jc w:val="both"/>
        <w:rPr>
          <w:rFonts w:ascii="Times New Roman" w:hAnsi="Times New Roman"/>
          <w:sz w:val="24"/>
          <w:szCs w:val="24"/>
        </w:rPr>
      </w:pPr>
      <w:r>
        <w:rPr>
          <w:rFonts w:ascii="Times New Roman" w:hAnsi="Times New Roman"/>
          <w:sz w:val="24"/>
          <w:szCs w:val="24"/>
        </w:rPr>
        <w:t>- documento d’identità in corso di validità.</w:t>
      </w:r>
    </w:p>
    <w:p w:rsidR="00E07C20" w:rsidRPr="00847C02" w:rsidRDefault="00E07C20" w:rsidP="004E0E49">
      <w:pPr>
        <w:spacing w:line="360" w:lineRule="auto"/>
        <w:jc w:val="both"/>
        <w:rPr>
          <w:rFonts w:ascii="Times New Roman" w:hAnsi="Times New Roman"/>
          <w:sz w:val="24"/>
          <w:szCs w:val="24"/>
          <w:u w:val="single"/>
        </w:rPr>
      </w:pPr>
      <w:r w:rsidRPr="00847C02">
        <w:rPr>
          <w:rFonts w:ascii="Times New Roman" w:hAnsi="Times New Roman"/>
          <w:b/>
          <w:sz w:val="24"/>
          <w:szCs w:val="24"/>
          <w:u w:val="single"/>
        </w:rPr>
        <w:t xml:space="preserve">MODALITÀ E TERMINI PER </w:t>
      </w:r>
      <w:smartTag w:uri="urn:schemas-microsoft-com:office:smarttags" w:element="PersonName">
        <w:r w:rsidRPr="00847C02">
          <w:rPr>
            <w:rFonts w:ascii="Times New Roman" w:hAnsi="Times New Roman"/>
            <w:b/>
            <w:sz w:val="24"/>
            <w:szCs w:val="24"/>
            <w:u w:val="single"/>
          </w:rPr>
          <w:t>LA PRESENTAZIONE DELLE</w:t>
        </w:r>
      </w:smartTag>
      <w:r w:rsidRPr="00847C02">
        <w:rPr>
          <w:rFonts w:ascii="Times New Roman" w:hAnsi="Times New Roman"/>
          <w:b/>
          <w:sz w:val="24"/>
          <w:szCs w:val="24"/>
          <w:u w:val="single"/>
        </w:rPr>
        <w:t xml:space="preserve"> DOMANDE</w:t>
      </w:r>
      <w:r w:rsidRPr="00847C02">
        <w:rPr>
          <w:rFonts w:ascii="Times New Roman" w:hAnsi="Times New Roman"/>
          <w:sz w:val="24"/>
          <w:szCs w:val="24"/>
          <w:u w:val="single"/>
        </w:rPr>
        <w:t xml:space="preserve"> </w:t>
      </w:r>
    </w:p>
    <w:p w:rsidR="00E07C20" w:rsidRDefault="00E07C20" w:rsidP="004E0E49">
      <w:pPr>
        <w:spacing w:line="360" w:lineRule="auto"/>
        <w:jc w:val="both"/>
        <w:rPr>
          <w:rFonts w:ascii="Times New Roman" w:hAnsi="Times New Roman"/>
          <w:sz w:val="24"/>
          <w:szCs w:val="24"/>
        </w:rPr>
      </w:pPr>
      <w:r w:rsidRPr="008E7C5C">
        <w:rPr>
          <w:rFonts w:ascii="Times New Roman" w:hAnsi="Times New Roman"/>
          <w:sz w:val="24"/>
          <w:szCs w:val="24"/>
        </w:rPr>
        <w:t>La</w:t>
      </w:r>
      <w:r>
        <w:rPr>
          <w:rFonts w:ascii="Times New Roman" w:hAnsi="Times New Roman"/>
          <w:sz w:val="24"/>
          <w:szCs w:val="24"/>
        </w:rPr>
        <w:t xml:space="preserve"> domanda, </w:t>
      </w:r>
      <w:r w:rsidRPr="008E7C5C">
        <w:rPr>
          <w:rFonts w:ascii="Times New Roman" w:hAnsi="Times New Roman"/>
          <w:sz w:val="24"/>
          <w:szCs w:val="24"/>
        </w:rPr>
        <w:t xml:space="preserve">disponibile sul sito del Comune di Rocca </w:t>
      </w:r>
      <w:r>
        <w:rPr>
          <w:rFonts w:ascii="Times New Roman" w:hAnsi="Times New Roman"/>
          <w:sz w:val="24"/>
          <w:szCs w:val="24"/>
        </w:rPr>
        <w:t>di Papa</w:t>
      </w:r>
      <w:r w:rsidRPr="008E7C5C">
        <w:rPr>
          <w:rFonts w:ascii="Times New Roman" w:hAnsi="Times New Roman"/>
          <w:sz w:val="24"/>
          <w:szCs w:val="24"/>
        </w:rPr>
        <w:t>, www.comune.rocca</w:t>
      </w:r>
      <w:r>
        <w:rPr>
          <w:rFonts w:ascii="Times New Roman" w:hAnsi="Times New Roman"/>
          <w:sz w:val="24"/>
          <w:szCs w:val="24"/>
        </w:rPr>
        <w:t xml:space="preserve">dipapa.rm.it </w:t>
      </w:r>
      <w:r w:rsidRPr="008E7C5C">
        <w:rPr>
          <w:rFonts w:ascii="Times New Roman" w:hAnsi="Times New Roman"/>
          <w:sz w:val="24"/>
          <w:szCs w:val="24"/>
        </w:rPr>
        <w:t>e pr</w:t>
      </w:r>
      <w:r>
        <w:rPr>
          <w:rFonts w:ascii="Times New Roman" w:hAnsi="Times New Roman"/>
          <w:sz w:val="24"/>
          <w:szCs w:val="24"/>
        </w:rPr>
        <w:t xml:space="preserve">esso l’ufficio Servizi Sociali, </w:t>
      </w:r>
      <w:r w:rsidRPr="008E7C5C">
        <w:rPr>
          <w:rFonts w:ascii="Times New Roman" w:hAnsi="Times New Roman"/>
          <w:sz w:val="24"/>
          <w:szCs w:val="24"/>
        </w:rPr>
        <w:t xml:space="preserve"> dovrà essere compilata in ogni sua parte e firmata; inoltre alla stessa dovrà essere allegata </w:t>
      </w:r>
      <w:r>
        <w:rPr>
          <w:rFonts w:ascii="Times New Roman" w:hAnsi="Times New Roman"/>
          <w:sz w:val="24"/>
          <w:szCs w:val="24"/>
        </w:rPr>
        <w:t xml:space="preserve">tutta </w:t>
      </w:r>
      <w:r w:rsidRPr="008E7C5C">
        <w:rPr>
          <w:rFonts w:ascii="Times New Roman" w:hAnsi="Times New Roman"/>
          <w:sz w:val="24"/>
          <w:szCs w:val="24"/>
        </w:rPr>
        <w:t xml:space="preserve">la documentazione </w:t>
      </w:r>
      <w:r>
        <w:rPr>
          <w:rFonts w:ascii="Times New Roman" w:hAnsi="Times New Roman"/>
          <w:sz w:val="24"/>
          <w:szCs w:val="24"/>
        </w:rPr>
        <w:t>richiesta</w:t>
      </w:r>
      <w:r w:rsidRPr="008E7C5C">
        <w:rPr>
          <w:rFonts w:ascii="Times New Roman" w:hAnsi="Times New Roman"/>
          <w:sz w:val="24"/>
          <w:szCs w:val="24"/>
        </w:rPr>
        <w:t xml:space="preserve">. </w:t>
      </w:r>
    </w:p>
    <w:p w:rsidR="00E07C20" w:rsidRDefault="00E07C20" w:rsidP="004E0E49">
      <w:pPr>
        <w:spacing w:line="360" w:lineRule="auto"/>
        <w:jc w:val="both"/>
        <w:rPr>
          <w:rFonts w:ascii="Times New Roman" w:hAnsi="Times New Roman"/>
          <w:sz w:val="24"/>
          <w:szCs w:val="24"/>
        </w:rPr>
      </w:pPr>
      <w:r w:rsidRPr="001A1A86">
        <w:rPr>
          <w:rFonts w:ascii="Times New Roman" w:hAnsi="Times New Roman"/>
          <w:b/>
          <w:sz w:val="24"/>
          <w:szCs w:val="24"/>
        </w:rPr>
        <w:t xml:space="preserve">La domanda per l’assegnazione </w:t>
      </w:r>
      <w:r>
        <w:rPr>
          <w:rFonts w:ascii="Times New Roman" w:hAnsi="Times New Roman"/>
          <w:b/>
          <w:sz w:val="24"/>
          <w:szCs w:val="24"/>
        </w:rPr>
        <w:t>della tessera gratuita per il servizio di trasporto pubblico locale integrato per l’anno 2019</w:t>
      </w:r>
      <w:r w:rsidRPr="001A1A86">
        <w:rPr>
          <w:rFonts w:ascii="Times New Roman" w:hAnsi="Times New Roman"/>
          <w:b/>
          <w:sz w:val="24"/>
          <w:szCs w:val="24"/>
        </w:rPr>
        <w:t>, con relativa documentazione, dovrà esse</w:t>
      </w:r>
      <w:r>
        <w:rPr>
          <w:rFonts w:ascii="Times New Roman" w:hAnsi="Times New Roman"/>
          <w:b/>
          <w:sz w:val="24"/>
          <w:szCs w:val="24"/>
        </w:rPr>
        <w:t xml:space="preserve">re consegnata entro il giorno </w:t>
      </w:r>
      <w:r w:rsidRPr="008B2951">
        <w:rPr>
          <w:rFonts w:ascii="Times New Roman" w:hAnsi="Times New Roman"/>
          <w:b/>
          <w:sz w:val="24"/>
          <w:szCs w:val="24"/>
          <w:u w:val="single"/>
        </w:rPr>
        <w:t>le ore 1</w:t>
      </w:r>
      <w:r>
        <w:rPr>
          <w:rFonts w:ascii="Times New Roman" w:hAnsi="Times New Roman"/>
          <w:b/>
          <w:sz w:val="24"/>
          <w:szCs w:val="24"/>
          <w:u w:val="single"/>
        </w:rPr>
        <w:t>3</w:t>
      </w:r>
      <w:r w:rsidRPr="008B2951">
        <w:rPr>
          <w:rFonts w:ascii="Times New Roman" w:hAnsi="Times New Roman"/>
          <w:b/>
          <w:sz w:val="24"/>
          <w:szCs w:val="24"/>
          <w:u w:val="single"/>
        </w:rPr>
        <w:t>.00 del  19 APRILE p.v.</w:t>
      </w:r>
      <w:r w:rsidRPr="00FD26AB">
        <w:rPr>
          <w:rFonts w:ascii="Times New Roman" w:hAnsi="Times New Roman"/>
          <w:b/>
          <w:sz w:val="24"/>
          <w:szCs w:val="24"/>
          <w:u w:val="single"/>
        </w:rPr>
        <w:t xml:space="preserve"> </w:t>
      </w:r>
      <w:r>
        <w:rPr>
          <w:rFonts w:ascii="Times New Roman" w:hAnsi="Times New Roman"/>
          <w:b/>
          <w:sz w:val="24"/>
          <w:szCs w:val="24"/>
          <w:u w:val="single"/>
        </w:rPr>
        <w:t xml:space="preserve"> </w:t>
      </w:r>
      <w:r w:rsidRPr="001A1A86">
        <w:rPr>
          <w:rFonts w:ascii="Times New Roman" w:hAnsi="Times New Roman"/>
          <w:b/>
          <w:sz w:val="24"/>
          <w:szCs w:val="24"/>
        </w:rPr>
        <w:t xml:space="preserve">presso: - Ufficio protocollo del Comune di Rocca di Papa, </w:t>
      </w:r>
      <w:r>
        <w:rPr>
          <w:rFonts w:ascii="Times New Roman" w:hAnsi="Times New Roman"/>
          <w:b/>
          <w:sz w:val="24"/>
          <w:szCs w:val="24"/>
        </w:rPr>
        <w:t xml:space="preserve">nei giorni: lunedì e venerdì dalle 9,00 alle 13.00, </w:t>
      </w:r>
      <w:r w:rsidRPr="001A1A86">
        <w:rPr>
          <w:rFonts w:ascii="Times New Roman" w:hAnsi="Times New Roman"/>
          <w:b/>
          <w:sz w:val="24"/>
          <w:szCs w:val="24"/>
        </w:rPr>
        <w:t>ed il martedì e giovedì dalle 15,</w:t>
      </w:r>
      <w:r>
        <w:rPr>
          <w:rFonts w:ascii="Times New Roman" w:hAnsi="Times New Roman"/>
          <w:b/>
          <w:sz w:val="24"/>
          <w:szCs w:val="24"/>
        </w:rPr>
        <w:t>00</w:t>
      </w:r>
      <w:r w:rsidRPr="001A1A86">
        <w:rPr>
          <w:rFonts w:ascii="Times New Roman" w:hAnsi="Times New Roman"/>
          <w:b/>
          <w:sz w:val="24"/>
          <w:szCs w:val="24"/>
        </w:rPr>
        <w:t xml:space="preserve"> alle 1</w:t>
      </w:r>
      <w:r>
        <w:rPr>
          <w:rFonts w:ascii="Times New Roman" w:hAnsi="Times New Roman"/>
          <w:b/>
          <w:sz w:val="24"/>
          <w:szCs w:val="24"/>
        </w:rPr>
        <w:t>8</w:t>
      </w:r>
      <w:r w:rsidRPr="001A1A86">
        <w:rPr>
          <w:rFonts w:ascii="Times New Roman" w:hAnsi="Times New Roman"/>
          <w:b/>
          <w:sz w:val="24"/>
          <w:szCs w:val="24"/>
        </w:rPr>
        <w:t>,</w:t>
      </w:r>
      <w:r>
        <w:rPr>
          <w:rFonts w:ascii="Times New Roman" w:hAnsi="Times New Roman"/>
          <w:b/>
          <w:sz w:val="24"/>
          <w:szCs w:val="24"/>
        </w:rPr>
        <w:t>0</w:t>
      </w:r>
      <w:r w:rsidRPr="001A1A86">
        <w:rPr>
          <w:rFonts w:ascii="Times New Roman" w:hAnsi="Times New Roman"/>
          <w:b/>
          <w:sz w:val="24"/>
          <w:szCs w:val="24"/>
        </w:rPr>
        <w:t>0.</w:t>
      </w:r>
    </w:p>
    <w:p w:rsidR="00E07C20" w:rsidRDefault="00E07C20" w:rsidP="004E0E49">
      <w:pPr>
        <w:spacing w:line="360" w:lineRule="auto"/>
        <w:jc w:val="both"/>
        <w:rPr>
          <w:rFonts w:ascii="Times New Roman" w:hAnsi="Times New Roman"/>
          <w:sz w:val="24"/>
          <w:szCs w:val="24"/>
        </w:rPr>
      </w:pPr>
      <w:r w:rsidRPr="008E7C5C">
        <w:rPr>
          <w:rFonts w:ascii="Times New Roman" w:hAnsi="Times New Roman"/>
          <w:sz w:val="24"/>
          <w:szCs w:val="24"/>
        </w:rPr>
        <w:t>Non verranno prese in considerazione domande presentate oltre i</w:t>
      </w:r>
      <w:r>
        <w:rPr>
          <w:rFonts w:ascii="Times New Roman" w:hAnsi="Times New Roman"/>
          <w:sz w:val="24"/>
          <w:szCs w:val="24"/>
        </w:rPr>
        <w:t>l termine ultimo sopra indicato e incomplete.</w:t>
      </w:r>
    </w:p>
    <w:p w:rsidR="00E07C20" w:rsidRPr="00847C02" w:rsidRDefault="00E07C20" w:rsidP="004E0E49">
      <w:pPr>
        <w:spacing w:line="360" w:lineRule="auto"/>
        <w:jc w:val="both"/>
        <w:rPr>
          <w:rFonts w:ascii="Times New Roman" w:hAnsi="Times New Roman"/>
          <w:sz w:val="24"/>
          <w:szCs w:val="24"/>
          <w:u w:val="single"/>
        </w:rPr>
      </w:pPr>
      <w:r w:rsidRPr="008E7C5C">
        <w:rPr>
          <w:rFonts w:ascii="Times New Roman" w:hAnsi="Times New Roman"/>
          <w:sz w:val="24"/>
          <w:szCs w:val="24"/>
        </w:rPr>
        <w:t xml:space="preserve"> </w:t>
      </w:r>
      <w:r w:rsidRPr="00847C02">
        <w:rPr>
          <w:rFonts w:ascii="Times New Roman" w:hAnsi="Times New Roman"/>
          <w:b/>
          <w:sz w:val="24"/>
          <w:szCs w:val="24"/>
          <w:u w:val="single"/>
        </w:rPr>
        <w:t>TRATTAMENTO DEI DATI PERSONALI</w:t>
      </w:r>
      <w:r w:rsidRPr="00847C02">
        <w:rPr>
          <w:rFonts w:ascii="Times New Roman" w:hAnsi="Times New Roman"/>
          <w:sz w:val="24"/>
          <w:szCs w:val="24"/>
          <w:u w:val="single"/>
        </w:rPr>
        <w:t xml:space="preserve"> </w:t>
      </w:r>
    </w:p>
    <w:p w:rsidR="00E07C20" w:rsidRDefault="00E07C20" w:rsidP="004E0E49">
      <w:pPr>
        <w:spacing w:line="360" w:lineRule="auto"/>
        <w:jc w:val="both"/>
        <w:rPr>
          <w:rFonts w:ascii="Times New Roman" w:hAnsi="Times New Roman"/>
          <w:sz w:val="24"/>
          <w:szCs w:val="24"/>
        </w:rPr>
      </w:pPr>
      <w:r w:rsidRPr="008E7C5C">
        <w:rPr>
          <w:rFonts w:ascii="Times New Roman" w:hAnsi="Times New Roman"/>
          <w:sz w:val="24"/>
          <w:szCs w:val="24"/>
        </w:rPr>
        <w:t xml:space="preserve">Tutti i dati personali di cui l'Amministrazione Comunale verrà in possesso, in occasione dell'espletamento del procedimento, verranno trattati nel rispetto del D. Lgs. n° 196/03, Codice in materia di protezione dei dati personali e successive modifiche ed integrazioni. </w:t>
      </w:r>
    </w:p>
    <w:p w:rsidR="00E07C20" w:rsidRDefault="00E07C20" w:rsidP="004E0E49">
      <w:pPr>
        <w:spacing w:line="360" w:lineRule="auto"/>
        <w:jc w:val="both"/>
        <w:rPr>
          <w:rFonts w:ascii="Times New Roman" w:hAnsi="Times New Roman"/>
          <w:sz w:val="24"/>
          <w:szCs w:val="24"/>
        </w:rPr>
      </w:pPr>
      <w:r>
        <w:rPr>
          <w:rFonts w:ascii="Times New Roman" w:hAnsi="Times New Roman"/>
          <w:sz w:val="24"/>
          <w:szCs w:val="24"/>
        </w:rPr>
        <w:t xml:space="preserve">Ai sensi della L. 241/90 e s.m.e.i. si comunica che il Responsabile del procedimento è l’Assistente Sociale dott.ssa </w:t>
      </w:r>
      <w:smartTag w:uri="urn:schemas-microsoft-com:office:smarttags" w:element="PersonName">
        <w:r>
          <w:rPr>
            <w:rFonts w:ascii="Times New Roman" w:hAnsi="Times New Roman"/>
            <w:sz w:val="24"/>
            <w:szCs w:val="24"/>
          </w:rPr>
          <w:t>Rossella Fiore</w:t>
        </w:r>
      </w:smartTag>
      <w:r>
        <w:rPr>
          <w:rFonts w:ascii="Times New Roman" w:hAnsi="Times New Roman"/>
          <w:sz w:val="24"/>
          <w:szCs w:val="24"/>
        </w:rPr>
        <w:t xml:space="preserve">. </w:t>
      </w:r>
    </w:p>
    <w:p w:rsidR="00E07C20" w:rsidRDefault="00E07C20" w:rsidP="004E0E49">
      <w:pPr>
        <w:spacing w:line="360" w:lineRule="auto"/>
        <w:jc w:val="both"/>
        <w:rPr>
          <w:rFonts w:ascii="Times New Roman" w:hAnsi="Times New Roman"/>
          <w:b/>
          <w:sz w:val="24"/>
          <w:szCs w:val="24"/>
          <w:u w:val="single"/>
        </w:rPr>
      </w:pPr>
    </w:p>
    <w:p w:rsidR="00E07C20" w:rsidRDefault="00E07C20" w:rsidP="004E0E49">
      <w:pPr>
        <w:spacing w:line="360" w:lineRule="auto"/>
        <w:jc w:val="both"/>
        <w:rPr>
          <w:rFonts w:ascii="Times New Roman" w:hAnsi="Times New Roman"/>
          <w:b/>
          <w:sz w:val="24"/>
          <w:szCs w:val="24"/>
          <w:u w:val="single"/>
        </w:rPr>
      </w:pPr>
    </w:p>
    <w:p w:rsidR="00E07C20" w:rsidRDefault="00E07C20" w:rsidP="004E0E49">
      <w:pPr>
        <w:spacing w:line="360" w:lineRule="auto"/>
        <w:jc w:val="both"/>
        <w:rPr>
          <w:rFonts w:ascii="Times New Roman" w:hAnsi="Times New Roman"/>
          <w:b/>
          <w:sz w:val="24"/>
          <w:szCs w:val="24"/>
          <w:u w:val="single"/>
        </w:rPr>
      </w:pPr>
    </w:p>
    <w:p w:rsidR="00E07C20" w:rsidRPr="00847C02" w:rsidRDefault="00E07C20" w:rsidP="004E0E49">
      <w:pPr>
        <w:spacing w:line="360" w:lineRule="auto"/>
        <w:jc w:val="both"/>
        <w:rPr>
          <w:rFonts w:ascii="Times New Roman" w:hAnsi="Times New Roman"/>
          <w:sz w:val="24"/>
          <w:szCs w:val="24"/>
          <w:u w:val="single"/>
        </w:rPr>
      </w:pPr>
      <w:r w:rsidRPr="00847C02">
        <w:rPr>
          <w:rFonts w:ascii="Times New Roman" w:hAnsi="Times New Roman"/>
          <w:b/>
          <w:sz w:val="24"/>
          <w:szCs w:val="24"/>
          <w:u w:val="single"/>
        </w:rPr>
        <w:t xml:space="preserve"> INFORMAZIONI</w:t>
      </w:r>
      <w:r w:rsidRPr="00847C02">
        <w:rPr>
          <w:rFonts w:ascii="Times New Roman" w:hAnsi="Times New Roman"/>
          <w:sz w:val="24"/>
          <w:szCs w:val="24"/>
          <w:u w:val="single"/>
        </w:rPr>
        <w:t xml:space="preserve"> </w:t>
      </w:r>
    </w:p>
    <w:p w:rsidR="00E07C20" w:rsidRDefault="00E07C20" w:rsidP="004E0E49">
      <w:pPr>
        <w:spacing w:line="360" w:lineRule="auto"/>
        <w:jc w:val="both"/>
        <w:rPr>
          <w:rFonts w:ascii="Times New Roman" w:hAnsi="Times New Roman"/>
          <w:sz w:val="24"/>
          <w:szCs w:val="24"/>
        </w:rPr>
      </w:pPr>
      <w:r w:rsidRPr="008E7C5C">
        <w:rPr>
          <w:rFonts w:ascii="Times New Roman" w:hAnsi="Times New Roman"/>
          <w:sz w:val="24"/>
          <w:szCs w:val="24"/>
        </w:rPr>
        <w:t xml:space="preserve">Per ogni ulteriore informazione, gli interessati possono rivolgersi all’Ufficio </w:t>
      </w:r>
      <w:r>
        <w:rPr>
          <w:rFonts w:ascii="Times New Roman" w:hAnsi="Times New Roman"/>
          <w:sz w:val="24"/>
          <w:szCs w:val="24"/>
        </w:rPr>
        <w:t>servizi sociali</w:t>
      </w:r>
      <w:r w:rsidRPr="008E7C5C">
        <w:rPr>
          <w:rFonts w:ascii="Times New Roman" w:hAnsi="Times New Roman"/>
          <w:sz w:val="24"/>
          <w:szCs w:val="24"/>
        </w:rPr>
        <w:t xml:space="preserve"> </w:t>
      </w:r>
      <w:r>
        <w:rPr>
          <w:rFonts w:ascii="Times New Roman" w:hAnsi="Times New Roman"/>
          <w:sz w:val="24"/>
          <w:szCs w:val="24"/>
        </w:rPr>
        <w:t>Corso Costituente n. 26</w:t>
      </w:r>
      <w:r w:rsidRPr="008E7C5C">
        <w:rPr>
          <w:rFonts w:ascii="Times New Roman" w:hAnsi="Times New Roman"/>
          <w:sz w:val="24"/>
          <w:szCs w:val="24"/>
        </w:rPr>
        <w:t xml:space="preserve"> – Tel 0694</w:t>
      </w:r>
      <w:r>
        <w:rPr>
          <w:rFonts w:ascii="Times New Roman" w:hAnsi="Times New Roman"/>
          <w:sz w:val="24"/>
          <w:szCs w:val="24"/>
        </w:rPr>
        <w:t xml:space="preserve">286144/96/76/62. </w:t>
      </w:r>
    </w:p>
    <w:p w:rsidR="00E07C20" w:rsidRDefault="00E07C20" w:rsidP="004E0E49">
      <w:pPr>
        <w:spacing w:line="360" w:lineRule="auto"/>
        <w:jc w:val="both"/>
      </w:pPr>
      <w:r w:rsidRPr="008E7C5C">
        <w:rPr>
          <w:rFonts w:ascii="Times New Roman" w:hAnsi="Times New Roman"/>
          <w:sz w:val="24"/>
          <w:szCs w:val="24"/>
        </w:rPr>
        <w:t xml:space="preserve"> Il presente </w:t>
      </w:r>
      <w:r>
        <w:rPr>
          <w:rFonts w:ascii="Times New Roman" w:hAnsi="Times New Roman"/>
          <w:sz w:val="24"/>
          <w:szCs w:val="24"/>
        </w:rPr>
        <w:t>avviso</w:t>
      </w:r>
      <w:r w:rsidRPr="008E7C5C">
        <w:rPr>
          <w:rFonts w:ascii="Times New Roman" w:hAnsi="Times New Roman"/>
          <w:sz w:val="24"/>
          <w:szCs w:val="24"/>
        </w:rPr>
        <w:t xml:space="preserve"> è consultabile sul sito internet </w:t>
      </w:r>
      <w:hyperlink r:id="rId6" w:history="1">
        <w:r w:rsidRPr="000E5194">
          <w:rPr>
            <w:rStyle w:val="Hyperlink"/>
            <w:rFonts w:ascii="Times New Roman" w:hAnsi="Times New Roman"/>
            <w:sz w:val="24"/>
            <w:szCs w:val="24"/>
          </w:rPr>
          <w:t>www.comune.roccadipapa.rm.it</w:t>
        </w:r>
      </w:hyperlink>
    </w:p>
    <w:p w:rsidR="00E07C20" w:rsidRDefault="00E07C20" w:rsidP="004E0E49">
      <w:pPr>
        <w:spacing w:line="360" w:lineRule="auto"/>
        <w:jc w:val="both"/>
        <w:rPr>
          <w:rFonts w:ascii="Times New Roman" w:hAnsi="Times New Roman"/>
          <w:sz w:val="24"/>
          <w:szCs w:val="24"/>
        </w:rPr>
      </w:pPr>
    </w:p>
    <w:p w:rsidR="00E07C20" w:rsidRDefault="00E07C20" w:rsidP="004E0E49">
      <w:pPr>
        <w:spacing w:line="360" w:lineRule="auto"/>
        <w:jc w:val="both"/>
        <w:rPr>
          <w:rFonts w:ascii="Times New Roman" w:hAnsi="Times New Roman"/>
          <w:sz w:val="24"/>
          <w:szCs w:val="24"/>
        </w:rPr>
      </w:pPr>
      <w:r>
        <w:rPr>
          <w:rFonts w:ascii="Times New Roman" w:hAnsi="Times New Roman"/>
          <w:sz w:val="24"/>
          <w:szCs w:val="24"/>
        </w:rPr>
        <w:t>Rocca di Papa,  19.03.2019</w:t>
      </w:r>
    </w:p>
    <w:p w:rsidR="00E07C20" w:rsidRPr="00581C47" w:rsidRDefault="00E07C20" w:rsidP="00581C47">
      <w:pPr>
        <w:spacing w:line="240" w:lineRule="auto"/>
        <w:ind w:left="4248"/>
        <w:jc w:val="center"/>
        <w:rPr>
          <w:rFonts w:ascii="Times New Roman" w:hAnsi="Times New Roman"/>
          <w:b/>
          <w:sz w:val="24"/>
          <w:szCs w:val="24"/>
        </w:rPr>
      </w:pPr>
      <w:r w:rsidRPr="00581C47">
        <w:rPr>
          <w:rFonts w:ascii="Times New Roman" w:hAnsi="Times New Roman"/>
          <w:b/>
          <w:sz w:val="24"/>
          <w:szCs w:val="24"/>
        </w:rPr>
        <w:t>Il Responsabile del Settore Socioculturale</w:t>
      </w:r>
    </w:p>
    <w:p w:rsidR="00E07C20" w:rsidRPr="008E7C5C" w:rsidRDefault="00E07C20" w:rsidP="00581C47">
      <w:pPr>
        <w:spacing w:line="240" w:lineRule="auto"/>
        <w:ind w:left="4248"/>
        <w:jc w:val="center"/>
        <w:rPr>
          <w:rFonts w:ascii="Times New Roman" w:hAnsi="Times New Roman"/>
          <w:sz w:val="24"/>
          <w:szCs w:val="24"/>
        </w:rPr>
      </w:pPr>
      <w:r>
        <w:rPr>
          <w:rFonts w:ascii="Times New Roman" w:hAnsi="Times New Roman"/>
          <w:sz w:val="24"/>
          <w:szCs w:val="24"/>
        </w:rPr>
        <w:t xml:space="preserve">dott.ssa </w:t>
      </w:r>
      <w:smartTag w:uri="urn:schemas-microsoft-com:office:smarttags" w:element="PersonName">
        <w:r>
          <w:rPr>
            <w:rFonts w:ascii="Times New Roman" w:hAnsi="Times New Roman"/>
            <w:sz w:val="24"/>
            <w:szCs w:val="24"/>
          </w:rPr>
          <w:t>Annalisa Gentilini</w:t>
        </w:r>
      </w:smartTag>
    </w:p>
    <w:sectPr w:rsidR="00E07C20" w:rsidRPr="008E7C5C" w:rsidSect="00FD26AB">
      <w:pgSz w:w="11906" w:h="16838"/>
      <w:pgMar w:top="0" w:right="1134"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9A9"/>
    <w:multiLevelType w:val="hybridMultilevel"/>
    <w:tmpl w:val="458680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546FF4"/>
    <w:multiLevelType w:val="hybridMultilevel"/>
    <w:tmpl w:val="2F16E2E0"/>
    <w:lvl w:ilvl="0" w:tplc="231A021A">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6836468"/>
    <w:multiLevelType w:val="hybridMultilevel"/>
    <w:tmpl w:val="0928AEAC"/>
    <w:lvl w:ilvl="0" w:tplc="04100011">
      <w:start w:val="1"/>
      <w:numFmt w:val="decimal"/>
      <w:lvlText w:val="%1)"/>
      <w:lvlJc w:val="left"/>
      <w:pPr>
        <w:ind w:left="720" w:hanging="360"/>
      </w:pPr>
      <w:rPr>
        <w:rFonts w:cs="Times New Roman" w:hint="default"/>
      </w:rPr>
    </w:lvl>
    <w:lvl w:ilvl="1" w:tplc="9650EB84">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AE96568"/>
    <w:multiLevelType w:val="multilevel"/>
    <w:tmpl w:val="2F16E2E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4E931F62"/>
    <w:multiLevelType w:val="hybridMultilevel"/>
    <w:tmpl w:val="6B54D54C"/>
    <w:lvl w:ilvl="0" w:tplc="231A021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2A429B0"/>
    <w:multiLevelType w:val="multilevel"/>
    <w:tmpl w:val="65226972"/>
    <w:lvl w:ilvl="0">
      <w:start w:val="1"/>
      <w:numFmt w:val="decimal"/>
      <w:lvlText w:val="%1)"/>
      <w:lvlJc w:val="left"/>
      <w:pPr>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5CCB141E"/>
    <w:multiLevelType w:val="multilevel"/>
    <w:tmpl w:val="2F16E2E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989"/>
    <w:rsid w:val="00000CF8"/>
    <w:rsid w:val="00002627"/>
    <w:rsid w:val="00011A52"/>
    <w:rsid w:val="00041CD0"/>
    <w:rsid w:val="00044A63"/>
    <w:rsid w:val="000477D2"/>
    <w:rsid w:val="00054258"/>
    <w:rsid w:val="000D21C8"/>
    <w:rsid w:val="000E5128"/>
    <w:rsid w:val="000E5194"/>
    <w:rsid w:val="000F5EBE"/>
    <w:rsid w:val="000F762B"/>
    <w:rsid w:val="00105A67"/>
    <w:rsid w:val="00126EFE"/>
    <w:rsid w:val="00164C1A"/>
    <w:rsid w:val="00181147"/>
    <w:rsid w:val="00185DD7"/>
    <w:rsid w:val="0019020B"/>
    <w:rsid w:val="001A1A86"/>
    <w:rsid w:val="001B0A24"/>
    <w:rsid w:val="001C2535"/>
    <w:rsid w:val="001D5471"/>
    <w:rsid w:val="001D6676"/>
    <w:rsid w:val="001E389E"/>
    <w:rsid w:val="001F3C8D"/>
    <w:rsid w:val="002221C7"/>
    <w:rsid w:val="002421AC"/>
    <w:rsid w:val="00261018"/>
    <w:rsid w:val="002B1692"/>
    <w:rsid w:val="002C1FA4"/>
    <w:rsid w:val="002C79CB"/>
    <w:rsid w:val="002D4445"/>
    <w:rsid w:val="002D4E92"/>
    <w:rsid w:val="002D5427"/>
    <w:rsid w:val="002E2DD5"/>
    <w:rsid w:val="002E3F63"/>
    <w:rsid w:val="002F17ED"/>
    <w:rsid w:val="002F43CC"/>
    <w:rsid w:val="003041E4"/>
    <w:rsid w:val="00310ED4"/>
    <w:rsid w:val="00316BFE"/>
    <w:rsid w:val="003346D7"/>
    <w:rsid w:val="00374875"/>
    <w:rsid w:val="003B3381"/>
    <w:rsid w:val="003C3001"/>
    <w:rsid w:val="003D0496"/>
    <w:rsid w:val="003D1CF9"/>
    <w:rsid w:val="00411D9F"/>
    <w:rsid w:val="00452D63"/>
    <w:rsid w:val="00454706"/>
    <w:rsid w:val="004702A0"/>
    <w:rsid w:val="004D1C49"/>
    <w:rsid w:val="004D31A7"/>
    <w:rsid w:val="004D3610"/>
    <w:rsid w:val="004D5989"/>
    <w:rsid w:val="004D617C"/>
    <w:rsid w:val="004E0E49"/>
    <w:rsid w:val="004F4093"/>
    <w:rsid w:val="00520875"/>
    <w:rsid w:val="00533175"/>
    <w:rsid w:val="00554B6C"/>
    <w:rsid w:val="00567671"/>
    <w:rsid w:val="00567FFB"/>
    <w:rsid w:val="00581C47"/>
    <w:rsid w:val="005A366D"/>
    <w:rsid w:val="005C1008"/>
    <w:rsid w:val="005D6425"/>
    <w:rsid w:val="005F78B0"/>
    <w:rsid w:val="006171F3"/>
    <w:rsid w:val="0063312F"/>
    <w:rsid w:val="00640B3F"/>
    <w:rsid w:val="006417BC"/>
    <w:rsid w:val="00656046"/>
    <w:rsid w:val="00694F16"/>
    <w:rsid w:val="006A45F7"/>
    <w:rsid w:val="006E41BC"/>
    <w:rsid w:val="00724A25"/>
    <w:rsid w:val="007668CA"/>
    <w:rsid w:val="007B6DA7"/>
    <w:rsid w:val="00815D24"/>
    <w:rsid w:val="00847C02"/>
    <w:rsid w:val="00883AC5"/>
    <w:rsid w:val="008B2951"/>
    <w:rsid w:val="008E7C5C"/>
    <w:rsid w:val="00911F2F"/>
    <w:rsid w:val="00927E16"/>
    <w:rsid w:val="0093768B"/>
    <w:rsid w:val="00961641"/>
    <w:rsid w:val="00964B8E"/>
    <w:rsid w:val="00974D46"/>
    <w:rsid w:val="009845D8"/>
    <w:rsid w:val="0098543B"/>
    <w:rsid w:val="009A351A"/>
    <w:rsid w:val="009E3143"/>
    <w:rsid w:val="00A4383D"/>
    <w:rsid w:val="00AA17AD"/>
    <w:rsid w:val="00AC472E"/>
    <w:rsid w:val="00AD06CC"/>
    <w:rsid w:val="00AD64E9"/>
    <w:rsid w:val="00B03C38"/>
    <w:rsid w:val="00B26EF4"/>
    <w:rsid w:val="00B467E2"/>
    <w:rsid w:val="00B549CD"/>
    <w:rsid w:val="00B76CC2"/>
    <w:rsid w:val="00B87E68"/>
    <w:rsid w:val="00B94F55"/>
    <w:rsid w:val="00B950A2"/>
    <w:rsid w:val="00BB7E34"/>
    <w:rsid w:val="00BE127C"/>
    <w:rsid w:val="00C02262"/>
    <w:rsid w:val="00C13062"/>
    <w:rsid w:val="00C64D34"/>
    <w:rsid w:val="00C82E74"/>
    <w:rsid w:val="00C85EAC"/>
    <w:rsid w:val="00CF0826"/>
    <w:rsid w:val="00D156BE"/>
    <w:rsid w:val="00D65FE0"/>
    <w:rsid w:val="00D77D1E"/>
    <w:rsid w:val="00DB4ADC"/>
    <w:rsid w:val="00E06205"/>
    <w:rsid w:val="00E07C20"/>
    <w:rsid w:val="00E212E1"/>
    <w:rsid w:val="00E25F91"/>
    <w:rsid w:val="00E35A09"/>
    <w:rsid w:val="00E4447B"/>
    <w:rsid w:val="00E62F06"/>
    <w:rsid w:val="00E82B1D"/>
    <w:rsid w:val="00EB5296"/>
    <w:rsid w:val="00EC02DE"/>
    <w:rsid w:val="00EC700C"/>
    <w:rsid w:val="00EF1A5D"/>
    <w:rsid w:val="00EF24D0"/>
    <w:rsid w:val="00F00E6F"/>
    <w:rsid w:val="00F52B9C"/>
    <w:rsid w:val="00F57EA9"/>
    <w:rsid w:val="00F92489"/>
    <w:rsid w:val="00FA12FB"/>
    <w:rsid w:val="00FA23B9"/>
    <w:rsid w:val="00FC0311"/>
    <w:rsid w:val="00FD26AB"/>
    <w:rsid w:val="00FF1B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2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5989"/>
    <w:rPr>
      <w:rFonts w:ascii="Tahoma" w:hAnsi="Tahoma" w:cs="Tahoma"/>
      <w:sz w:val="16"/>
      <w:szCs w:val="16"/>
    </w:rPr>
  </w:style>
  <w:style w:type="paragraph" w:styleId="ListParagraph">
    <w:name w:val="List Paragraph"/>
    <w:basedOn w:val="Normal"/>
    <w:uiPriority w:val="99"/>
    <w:qFormat/>
    <w:rsid w:val="008E7C5C"/>
    <w:pPr>
      <w:ind w:left="720"/>
      <w:contextualSpacing/>
    </w:pPr>
  </w:style>
  <w:style w:type="character" w:styleId="Hyperlink">
    <w:name w:val="Hyperlink"/>
    <w:basedOn w:val="DefaultParagraphFont"/>
    <w:uiPriority w:val="99"/>
    <w:rsid w:val="00581C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roccadipapa.rm.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1020</Words>
  <Characters>5818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settoresociocultural</dc:creator>
  <cp:keywords/>
  <dc:description/>
  <cp:lastModifiedBy>g_fortini</cp:lastModifiedBy>
  <cp:revision>7</cp:revision>
  <cp:lastPrinted>2017-08-01T13:48:00Z</cp:lastPrinted>
  <dcterms:created xsi:type="dcterms:W3CDTF">2019-03-15T08:31:00Z</dcterms:created>
  <dcterms:modified xsi:type="dcterms:W3CDTF">2019-03-19T09:09:00Z</dcterms:modified>
</cp:coreProperties>
</file>